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2E686" w14:textId="77777777" w:rsidR="00E84117" w:rsidRDefault="00E84117" w:rsidP="00E84117">
      <w:pPr>
        <w:jc w:val="center"/>
        <w:rPr>
          <w:rFonts w:ascii="Times New Roman" w:eastAsia="Times New Roman" w:hAnsi="Times New Roman" w:cs="Times New Roman"/>
          <w:b/>
          <w:color w:val="000000"/>
          <w:kern w:val="0"/>
          <w:sz w:val="24"/>
          <w:szCs w:val="24"/>
          <w:lang w:eastAsia="lt-LT"/>
          <w14:ligatures w14:val="none"/>
        </w:rPr>
      </w:pPr>
      <w:r w:rsidRPr="00EE7F57">
        <w:rPr>
          <w:rFonts w:ascii="Times New Roman" w:eastAsia="Times New Roman" w:hAnsi="Times New Roman" w:cs="Times New Roman"/>
          <w:b/>
          <w:color w:val="000000"/>
          <w:kern w:val="0"/>
          <w:sz w:val="24"/>
          <w:szCs w:val="24"/>
          <w:lang w:eastAsia="lt-LT"/>
          <w14:ligatures w14:val="none"/>
        </w:rPr>
        <w:t>TECHNINĖ SPECIFIKACIJA</w:t>
      </w:r>
    </w:p>
    <w:p w14:paraId="5A32770C" w14:textId="5916725E" w:rsidR="00E84117" w:rsidRPr="00387DF1" w:rsidRDefault="007A2840" w:rsidP="00387DF1">
      <w:pPr>
        <w:jc w:val="center"/>
        <w:rPr>
          <w:rFonts w:ascii="Times New Roman" w:eastAsia="Times New Roman" w:hAnsi="Times New Roman" w:cs="Times New Roman"/>
          <w:b/>
          <w:color w:val="000000"/>
          <w:kern w:val="0"/>
          <w:sz w:val="24"/>
          <w:szCs w:val="24"/>
          <w:lang w:eastAsia="lt-LT"/>
          <w14:ligatures w14:val="none"/>
        </w:rPr>
      </w:pPr>
      <w:r>
        <w:rPr>
          <w:rFonts w:ascii="Times New Roman" w:eastAsia="Times New Roman" w:hAnsi="Times New Roman" w:cs="Times New Roman"/>
          <w:b/>
          <w:color w:val="000000"/>
          <w:kern w:val="0"/>
          <w:sz w:val="24"/>
          <w:szCs w:val="24"/>
          <w:lang w:eastAsia="lt-LT"/>
          <w14:ligatures w14:val="none"/>
        </w:rPr>
        <w:t>LABORATORINIAI BALDAI</w:t>
      </w:r>
      <w:r w:rsidR="00E84117" w:rsidRPr="00EE7F57">
        <w:rPr>
          <w:rFonts w:ascii="Times New Roman" w:eastAsia="Times New Roman" w:hAnsi="Times New Roman" w:cs="Times New Roman"/>
          <w:b/>
          <w:color w:val="000000"/>
          <w:kern w:val="0"/>
          <w:sz w:val="24"/>
          <w:szCs w:val="24"/>
          <w:lang w:eastAsia="lt-LT"/>
          <w14:ligatures w14:val="non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639"/>
        <w:gridCol w:w="839"/>
        <w:gridCol w:w="3026"/>
        <w:gridCol w:w="3026"/>
        <w:gridCol w:w="2694"/>
        <w:gridCol w:w="2691"/>
      </w:tblGrid>
      <w:tr w:rsidR="007A2840" w:rsidRPr="00AE1418" w14:paraId="2BCE564B" w14:textId="77777777" w:rsidTr="00AE1418">
        <w:trPr>
          <w:trHeight w:val="600"/>
        </w:trPr>
        <w:tc>
          <w:tcPr>
            <w:tcW w:w="221" w:type="pct"/>
            <w:vAlign w:val="center"/>
          </w:tcPr>
          <w:p w14:paraId="5D0DF56D" w14:textId="3FEF4AC2" w:rsidR="007A2840" w:rsidRPr="00C57FC7" w:rsidRDefault="00C57FC7" w:rsidP="00AE1418">
            <w:pPr>
              <w:spacing w:after="0" w:line="240" w:lineRule="auto"/>
              <w:jc w:val="center"/>
              <w:rPr>
                <w:rFonts w:ascii="Times New Roman" w:eastAsia="Times New Roman" w:hAnsi="Times New Roman" w:cs="Times New Roman"/>
                <w:b/>
                <w:bCs/>
                <w:color w:val="000000"/>
                <w:kern w:val="0"/>
                <w:sz w:val="18"/>
                <w:szCs w:val="18"/>
                <w:lang w:eastAsia="lt-LT"/>
                <w14:ligatures w14:val="none"/>
              </w:rPr>
            </w:pPr>
            <w:r w:rsidRPr="00C57FC7">
              <w:rPr>
                <w:rFonts w:ascii="Times New Roman" w:eastAsia="Times New Roman" w:hAnsi="Times New Roman" w:cs="Times New Roman"/>
                <w:b/>
                <w:bCs/>
                <w:color w:val="000000"/>
                <w:kern w:val="0"/>
                <w:sz w:val="18"/>
                <w:szCs w:val="18"/>
                <w:lang w:eastAsia="lt-LT"/>
                <w14:ligatures w14:val="none"/>
              </w:rPr>
              <w:t>EIL. NR.</w:t>
            </w:r>
          </w:p>
        </w:tc>
        <w:tc>
          <w:tcPr>
            <w:tcW w:w="563" w:type="pct"/>
            <w:shd w:val="clear" w:color="auto" w:fill="auto"/>
            <w:vAlign w:val="center"/>
          </w:tcPr>
          <w:p w14:paraId="7B8D5047" w14:textId="45D3201B" w:rsidR="007A2840" w:rsidRPr="00C57FC7" w:rsidRDefault="00C57FC7" w:rsidP="00AE1418">
            <w:pPr>
              <w:spacing w:after="0" w:line="240" w:lineRule="auto"/>
              <w:jc w:val="center"/>
              <w:rPr>
                <w:rFonts w:ascii="Times New Roman" w:eastAsia="Times New Roman" w:hAnsi="Times New Roman" w:cs="Times New Roman"/>
                <w:b/>
                <w:bCs/>
                <w:color w:val="000000"/>
                <w:kern w:val="0"/>
                <w:sz w:val="18"/>
                <w:szCs w:val="18"/>
                <w:lang w:eastAsia="lt-LT"/>
                <w14:ligatures w14:val="none"/>
              </w:rPr>
            </w:pPr>
            <w:r w:rsidRPr="00C57FC7">
              <w:rPr>
                <w:rFonts w:ascii="Times New Roman" w:eastAsia="Times New Roman" w:hAnsi="Times New Roman" w:cs="Times New Roman"/>
                <w:b/>
                <w:bCs/>
                <w:color w:val="000000"/>
                <w:kern w:val="0"/>
                <w:sz w:val="18"/>
                <w:szCs w:val="18"/>
                <w:lang w:eastAsia="lt-LT"/>
                <w14:ligatures w14:val="none"/>
              </w:rPr>
              <w:t>PREKĖ</w:t>
            </w:r>
          </w:p>
        </w:tc>
        <w:tc>
          <w:tcPr>
            <w:tcW w:w="288" w:type="pct"/>
            <w:shd w:val="clear" w:color="auto" w:fill="auto"/>
            <w:vAlign w:val="center"/>
          </w:tcPr>
          <w:p w14:paraId="774DB365" w14:textId="02D92C6C" w:rsidR="007A2840" w:rsidRPr="00C57FC7" w:rsidRDefault="00C57FC7" w:rsidP="00AE1418">
            <w:pPr>
              <w:spacing w:after="0" w:line="240" w:lineRule="auto"/>
              <w:jc w:val="center"/>
              <w:rPr>
                <w:rFonts w:ascii="Times New Roman" w:eastAsia="Times New Roman" w:hAnsi="Times New Roman" w:cs="Times New Roman"/>
                <w:b/>
                <w:bCs/>
                <w:color w:val="000000"/>
                <w:kern w:val="0"/>
                <w:sz w:val="18"/>
                <w:szCs w:val="18"/>
                <w:lang w:eastAsia="lt-LT"/>
                <w14:ligatures w14:val="none"/>
              </w:rPr>
            </w:pPr>
            <w:r w:rsidRPr="00C57FC7">
              <w:rPr>
                <w:rFonts w:ascii="Times New Roman" w:eastAsia="Times New Roman" w:hAnsi="Times New Roman" w:cs="Times New Roman"/>
                <w:b/>
                <w:bCs/>
                <w:color w:val="000000"/>
                <w:kern w:val="0"/>
                <w:sz w:val="18"/>
                <w:szCs w:val="18"/>
                <w:lang w:eastAsia="lt-LT"/>
                <w14:ligatures w14:val="none"/>
              </w:rPr>
              <w:t>VNT.</w:t>
            </w:r>
          </w:p>
        </w:tc>
        <w:tc>
          <w:tcPr>
            <w:tcW w:w="1039" w:type="pct"/>
            <w:vAlign w:val="center"/>
          </w:tcPr>
          <w:p w14:paraId="7F69F65D" w14:textId="2337A90B" w:rsidR="007A2840" w:rsidRPr="00C57FC7" w:rsidRDefault="00C57FC7" w:rsidP="00AE1418">
            <w:pPr>
              <w:spacing w:after="0" w:line="240" w:lineRule="auto"/>
              <w:jc w:val="center"/>
              <w:rPr>
                <w:rFonts w:ascii="Times New Roman" w:eastAsia="Times New Roman" w:hAnsi="Times New Roman" w:cs="Times New Roman"/>
                <w:b/>
                <w:bCs/>
                <w:color w:val="000000"/>
                <w:kern w:val="0"/>
                <w:sz w:val="18"/>
                <w:szCs w:val="18"/>
                <w:lang w:eastAsia="lt-LT"/>
                <w14:ligatures w14:val="none"/>
              </w:rPr>
            </w:pPr>
            <w:r w:rsidRPr="00C57FC7">
              <w:rPr>
                <w:rFonts w:ascii="Times New Roman" w:eastAsia="Times New Roman" w:hAnsi="Times New Roman" w:cs="Times New Roman"/>
                <w:b/>
                <w:bCs/>
                <w:color w:val="000000"/>
                <w:kern w:val="0"/>
                <w:sz w:val="18"/>
                <w:szCs w:val="18"/>
                <w:lang w:eastAsia="lt-LT"/>
                <w14:ligatures w14:val="none"/>
              </w:rPr>
              <w:t>IŠMATAVIMAI</w:t>
            </w:r>
          </w:p>
        </w:tc>
        <w:tc>
          <w:tcPr>
            <w:tcW w:w="1039" w:type="pct"/>
            <w:shd w:val="clear" w:color="auto" w:fill="auto"/>
            <w:vAlign w:val="center"/>
          </w:tcPr>
          <w:p w14:paraId="7AE8106A" w14:textId="6B61FBCF" w:rsidR="007A2840" w:rsidRPr="00C57FC7" w:rsidRDefault="00C57FC7" w:rsidP="00AE1418">
            <w:pPr>
              <w:spacing w:after="0" w:line="240" w:lineRule="auto"/>
              <w:jc w:val="center"/>
              <w:rPr>
                <w:rFonts w:ascii="Times New Roman" w:eastAsia="Times New Roman" w:hAnsi="Times New Roman" w:cs="Times New Roman"/>
                <w:b/>
                <w:bCs/>
                <w:color w:val="000000"/>
                <w:kern w:val="0"/>
                <w:sz w:val="18"/>
                <w:szCs w:val="18"/>
                <w:lang w:eastAsia="lt-LT"/>
                <w14:ligatures w14:val="none"/>
              </w:rPr>
            </w:pPr>
            <w:r w:rsidRPr="00C57FC7">
              <w:rPr>
                <w:rFonts w:ascii="Times New Roman" w:eastAsia="Times New Roman" w:hAnsi="Times New Roman" w:cs="Times New Roman"/>
                <w:b/>
                <w:bCs/>
                <w:color w:val="000000"/>
                <w:kern w:val="0"/>
                <w:sz w:val="18"/>
                <w:szCs w:val="18"/>
                <w:lang w:eastAsia="lt-LT"/>
                <w14:ligatures w14:val="none"/>
              </w:rPr>
              <w:t>REIKALAUJAMA CHARAKTERISTIKA</w:t>
            </w:r>
          </w:p>
        </w:tc>
        <w:tc>
          <w:tcPr>
            <w:tcW w:w="925" w:type="pct"/>
            <w:vAlign w:val="center"/>
          </w:tcPr>
          <w:p w14:paraId="33CAB3E9" w14:textId="6C043CF5" w:rsidR="007A2840" w:rsidRPr="00C57FC7" w:rsidRDefault="00C57FC7" w:rsidP="00AE1418">
            <w:pPr>
              <w:jc w:val="center"/>
              <w:rPr>
                <w:rFonts w:ascii="Times New Roman" w:hAnsi="Times New Roman" w:cs="Times New Roman"/>
                <w:b/>
                <w:bCs/>
                <w:sz w:val="18"/>
                <w:szCs w:val="18"/>
              </w:rPr>
            </w:pPr>
            <w:r w:rsidRPr="00C57FC7">
              <w:rPr>
                <w:rFonts w:ascii="Times New Roman" w:hAnsi="Times New Roman" w:cs="Times New Roman"/>
                <w:b/>
                <w:bCs/>
                <w:sz w:val="18"/>
                <w:szCs w:val="18"/>
              </w:rPr>
              <w:t>SIŪLOMI PARAMETRAI</w:t>
            </w:r>
          </w:p>
          <w:p w14:paraId="0264BFCC" w14:textId="0548909A" w:rsidR="007A2840" w:rsidRPr="00C57FC7" w:rsidRDefault="00C57FC7" w:rsidP="00AE1418">
            <w:pPr>
              <w:jc w:val="center"/>
              <w:rPr>
                <w:rFonts w:ascii="Times New Roman" w:hAnsi="Times New Roman" w:cs="Times New Roman"/>
                <w:b/>
                <w:bCs/>
                <w:sz w:val="18"/>
                <w:szCs w:val="18"/>
              </w:rPr>
            </w:pPr>
            <w:r w:rsidRPr="00C57FC7">
              <w:rPr>
                <w:rFonts w:ascii="Times New Roman" w:hAnsi="Times New Roman" w:cs="Times New Roman"/>
                <w:b/>
                <w:bCs/>
                <w:sz w:val="18"/>
                <w:szCs w:val="18"/>
              </w:rPr>
              <w:t>(</w:t>
            </w:r>
            <w:r w:rsidRPr="00C57FC7">
              <w:rPr>
                <w:rFonts w:ascii="Times New Roman" w:hAnsi="Times New Roman" w:cs="Times New Roman"/>
                <w:b/>
                <w:bCs/>
                <w:i/>
                <w:sz w:val="18"/>
                <w:szCs w:val="18"/>
              </w:rPr>
              <w:t>UŽPILDO TIEKĖJAS)</w:t>
            </w:r>
          </w:p>
        </w:tc>
        <w:tc>
          <w:tcPr>
            <w:tcW w:w="924" w:type="pct"/>
            <w:vAlign w:val="center"/>
          </w:tcPr>
          <w:p w14:paraId="6E1EB9E4" w14:textId="6C7CB819" w:rsidR="007A2840" w:rsidRPr="00C57FC7" w:rsidRDefault="00C57FC7" w:rsidP="00AE1418">
            <w:pPr>
              <w:jc w:val="center"/>
              <w:rPr>
                <w:rFonts w:ascii="Times New Roman" w:hAnsi="Times New Roman" w:cs="Times New Roman"/>
                <w:b/>
                <w:bCs/>
                <w:sz w:val="18"/>
                <w:szCs w:val="18"/>
              </w:rPr>
            </w:pPr>
            <w:r w:rsidRPr="00C57FC7">
              <w:rPr>
                <w:rFonts w:ascii="Times New Roman" w:hAnsi="Times New Roman" w:cs="Times New Roman"/>
                <w:b/>
                <w:bCs/>
                <w:sz w:val="18"/>
                <w:szCs w:val="18"/>
              </w:rPr>
              <w:t>MOKYKLOS PAVADINIMAS</w:t>
            </w:r>
          </w:p>
        </w:tc>
      </w:tr>
      <w:tr w:rsidR="007A2840" w:rsidRPr="00AE1418" w14:paraId="6EB5D948" w14:textId="77777777" w:rsidTr="00AE1418">
        <w:trPr>
          <w:trHeight w:val="600"/>
        </w:trPr>
        <w:tc>
          <w:tcPr>
            <w:tcW w:w="221" w:type="pct"/>
            <w:vAlign w:val="center"/>
          </w:tcPr>
          <w:p w14:paraId="25D14C65" w14:textId="77777777" w:rsidR="007A2840" w:rsidRPr="00AE1418" w:rsidRDefault="007A2840" w:rsidP="00FD6916">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AE1418">
              <w:rPr>
                <w:rFonts w:ascii="Times New Roman" w:eastAsia="Times New Roman" w:hAnsi="Times New Roman" w:cs="Times New Roman"/>
                <w:color w:val="000000"/>
                <w:kern w:val="0"/>
                <w:sz w:val="24"/>
                <w:szCs w:val="24"/>
                <w:lang w:eastAsia="lt-LT"/>
                <w14:ligatures w14:val="none"/>
              </w:rPr>
              <w:t>1.</w:t>
            </w:r>
          </w:p>
        </w:tc>
        <w:tc>
          <w:tcPr>
            <w:tcW w:w="563" w:type="pct"/>
            <w:shd w:val="clear" w:color="auto" w:fill="auto"/>
            <w:vAlign w:val="center"/>
          </w:tcPr>
          <w:p w14:paraId="7BB92781" w14:textId="77777777" w:rsidR="007A2840" w:rsidRPr="00AE1418" w:rsidRDefault="007A2840" w:rsidP="007A2840">
            <w:pPr>
              <w:pStyle w:val="Paprastasistekstas"/>
              <w:rPr>
                <w:rFonts w:ascii="Times New Roman" w:hAnsi="Times New Roman" w:cs="Times New Roman"/>
                <w:sz w:val="24"/>
                <w:szCs w:val="24"/>
              </w:rPr>
            </w:pPr>
            <w:r w:rsidRPr="00AE1418">
              <w:rPr>
                <w:rFonts w:ascii="Times New Roman" w:hAnsi="Times New Roman" w:cs="Times New Roman"/>
                <w:sz w:val="24"/>
                <w:szCs w:val="24"/>
              </w:rPr>
              <w:t>Laboratorinis aštuonvietis stalas</w:t>
            </w:r>
          </w:p>
          <w:p w14:paraId="696C8DAA" w14:textId="6CD9D479" w:rsidR="007A2840" w:rsidRPr="00AE1418" w:rsidRDefault="007A2840" w:rsidP="00FD6916">
            <w:pPr>
              <w:spacing w:after="0" w:line="240" w:lineRule="auto"/>
              <w:jc w:val="both"/>
              <w:rPr>
                <w:rFonts w:ascii="Times New Roman" w:eastAsia="Times New Roman" w:hAnsi="Times New Roman" w:cs="Times New Roman"/>
                <w:color w:val="000000"/>
                <w:kern w:val="0"/>
                <w:sz w:val="24"/>
                <w:szCs w:val="24"/>
                <w:lang w:eastAsia="lt-LT"/>
                <w14:ligatures w14:val="none"/>
              </w:rPr>
            </w:pPr>
          </w:p>
        </w:tc>
        <w:tc>
          <w:tcPr>
            <w:tcW w:w="288" w:type="pct"/>
            <w:shd w:val="clear" w:color="auto" w:fill="auto"/>
            <w:vAlign w:val="center"/>
          </w:tcPr>
          <w:p w14:paraId="04839DD6" w14:textId="019A3120" w:rsidR="007A2840" w:rsidRPr="00AE1418" w:rsidRDefault="007A2840" w:rsidP="007A2840">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AE1418">
              <w:rPr>
                <w:rFonts w:ascii="Times New Roman" w:eastAsia="Times New Roman" w:hAnsi="Times New Roman" w:cs="Times New Roman"/>
                <w:color w:val="000000"/>
                <w:kern w:val="0"/>
                <w:sz w:val="24"/>
                <w:szCs w:val="24"/>
                <w:lang w:eastAsia="lt-LT"/>
                <w14:ligatures w14:val="none"/>
              </w:rPr>
              <w:t>4</w:t>
            </w:r>
          </w:p>
        </w:tc>
        <w:tc>
          <w:tcPr>
            <w:tcW w:w="1039" w:type="pct"/>
            <w:vAlign w:val="center"/>
          </w:tcPr>
          <w:p w14:paraId="24834205" w14:textId="77777777" w:rsidR="007A2840" w:rsidRPr="00AE1418" w:rsidRDefault="007A2840" w:rsidP="007A2840">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120x240 cm, H 78 cm</w:t>
            </w:r>
          </w:p>
          <w:p w14:paraId="43EF2184" w14:textId="77777777" w:rsidR="007A2840" w:rsidRPr="00AE1418" w:rsidRDefault="007A2840" w:rsidP="007A2840">
            <w:pPr>
              <w:pStyle w:val="Paprastasistekstas"/>
              <w:jc w:val="center"/>
              <w:rPr>
                <w:rFonts w:ascii="Times New Roman" w:hAnsi="Times New Roman" w:cs="Times New Roman"/>
                <w:sz w:val="24"/>
                <w:szCs w:val="24"/>
              </w:rPr>
            </w:pPr>
          </w:p>
        </w:tc>
        <w:tc>
          <w:tcPr>
            <w:tcW w:w="1039" w:type="pct"/>
            <w:shd w:val="clear" w:color="auto" w:fill="auto"/>
          </w:tcPr>
          <w:p w14:paraId="3C9394DD" w14:textId="1F1D5914" w:rsidR="007A2840" w:rsidRPr="00AE1418" w:rsidRDefault="007A2840"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Stalo matmenys 2400x1200x780 mm ±10 mm. Stalviršis turi būti pagamintas iš vientisos fenolio dervos plokštės. Stalviršis privalo būti mechaniškai ir chemiškai atsparus daugumai cheminių medžiagų, naudojamų laboratorijose (turi būti pateiktas bandymų protokolas).</w:t>
            </w:r>
          </w:p>
          <w:p w14:paraId="04C2BC6E" w14:textId="77777777" w:rsidR="007A2840" w:rsidRPr="00AE1418" w:rsidRDefault="007A2840"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Stalviršio storis 12,7 mm ±2 mm. Stalo kojos pagamintos iš aliuminio trapecijos profilio, kurio matmenys 102x50 mm ±2 mm, jos padengtos chemiškai atspariais milteliniais dažais. Rėmas turi būti pagamintas iš ne plonesnio kaip 1,2 mm aukštos kokybės aliuminio. Stalo kojos su plastikiniais reguliuojamais padais. Stalviršio spalva  mėlyna.</w:t>
            </w:r>
          </w:p>
          <w:p w14:paraId="765508DA" w14:textId="76DAA25C" w:rsidR="007A2840" w:rsidRPr="00AE1418" w:rsidRDefault="007A2840" w:rsidP="00AE1418">
            <w:pPr>
              <w:spacing w:after="0" w:line="240" w:lineRule="auto"/>
              <w:jc w:val="center"/>
              <w:rPr>
                <w:rFonts w:ascii="Times New Roman" w:eastAsia="Times New Roman" w:hAnsi="Times New Roman" w:cs="Times New Roman"/>
                <w:color w:val="000000"/>
                <w:kern w:val="0"/>
                <w:sz w:val="24"/>
                <w:szCs w:val="24"/>
                <w:lang w:eastAsia="lt-LT"/>
                <w14:ligatures w14:val="none"/>
              </w:rPr>
            </w:pPr>
          </w:p>
        </w:tc>
        <w:tc>
          <w:tcPr>
            <w:tcW w:w="925" w:type="pct"/>
          </w:tcPr>
          <w:p w14:paraId="3741913A" w14:textId="77777777" w:rsidR="007A2840" w:rsidRPr="00AE1418" w:rsidRDefault="007A2840" w:rsidP="00FD6916">
            <w:pPr>
              <w:jc w:val="center"/>
              <w:rPr>
                <w:rFonts w:ascii="Times New Roman" w:hAnsi="Times New Roman" w:cs="Times New Roman"/>
                <w:b/>
                <w:sz w:val="24"/>
                <w:szCs w:val="24"/>
              </w:rPr>
            </w:pPr>
          </w:p>
        </w:tc>
        <w:tc>
          <w:tcPr>
            <w:tcW w:w="924" w:type="pct"/>
            <w:vMerge w:val="restart"/>
            <w:vAlign w:val="center"/>
          </w:tcPr>
          <w:p w14:paraId="696D25A0" w14:textId="77777777" w:rsidR="007A2840" w:rsidRPr="00C57FC7" w:rsidRDefault="007A2840" w:rsidP="00FD6916">
            <w:pPr>
              <w:jc w:val="center"/>
              <w:rPr>
                <w:rFonts w:ascii="Times New Roman" w:eastAsia="Times New Roman" w:hAnsi="Times New Roman" w:cs="Times New Roman"/>
                <w:color w:val="000000"/>
                <w:kern w:val="0"/>
                <w:sz w:val="20"/>
                <w:szCs w:val="20"/>
                <w:lang w:eastAsia="lt-LT"/>
                <w14:ligatures w14:val="none"/>
              </w:rPr>
            </w:pPr>
          </w:p>
          <w:p w14:paraId="1B4956E0" w14:textId="77777777" w:rsidR="007A2840" w:rsidRPr="00C57FC7" w:rsidRDefault="007A2840" w:rsidP="00FD6916">
            <w:pPr>
              <w:jc w:val="center"/>
              <w:rPr>
                <w:rFonts w:ascii="Times New Roman" w:eastAsia="Times New Roman" w:hAnsi="Times New Roman" w:cs="Times New Roman"/>
                <w:color w:val="000000"/>
                <w:kern w:val="0"/>
                <w:sz w:val="20"/>
                <w:szCs w:val="20"/>
                <w:lang w:eastAsia="lt-LT"/>
                <w14:ligatures w14:val="none"/>
              </w:rPr>
            </w:pPr>
          </w:p>
          <w:p w14:paraId="67968A7E" w14:textId="77777777" w:rsidR="007A2840" w:rsidRPr="00C57FC7" w:rsidRDefault="007A2840" w:rsidP="00FD6916">
            <w:pPr>
              <w:jc w:val="center"/>
              <w:rPr>
                <w:rFonts w:ascii="Times New Roman" w:eastAsia="Times New Roman" w:hAnsi="Times New Roman" w:cs="Times New Roman"/>
                <w:color w:val="000000"/>
                <w:kern w:val="0"/>
                <w:sz w:val="20"/>
                <w:szCs w:val="20"/>
                <w:lang w:eastAsia="lt-LT"/>
                <w14:ligatures w14:val="none"/>
              </w:rPr>
            </w:pPr>
          </w:p>
          <w:p w14:paraId="154BE9AE" w14:textId="77777777" w:rsidR="007A2840" w:rsidRPr="00C57FC7" w:rsidRDefault="007A2840" w:rsidP="00FD6916">
            <w:pPr>
              <w:jc w:val="center"/>
              <w:rPr>
                <w:rFonts w:ascii="Times New Roman" w:eastAsia="Times New Roman" w:hAnsi="Times New Roman" w:cs="Times New Roman"/>
                <w:color w:val="000000"/>
                <w:kern w:val="0"/>
                <w:sz w:val="20"/>
                <w:szCs w:val="20"/>
                <w:lang w:eastAsia="lt-LT"/>
                <w14:ligatures w14:val="none"/>
              </w:rPr>
            </w:pPr>
          </w:p>
          <w:p w14:paraId="1C506CE3" w14:textId="77777777" w:rsidR="007A2840" w:rsidRPr="00C57FC7" w:rsidRDefault="007A2840" w:rsidP="00FD6916">
            <w:pPr>
              <w:jc w:val="center"/>
              <w:rPr>
                <w:rFonts w:ascii="Times New Roman" w:eastAsia="Times New Roman" w:hAnsi="Times New Roman" w:cs="Times New Roman"/>
                <w:color w:val="000000"/>
                <w:kern w:val="0"/>
                <w:sz w:val="20"/>
                <w:szCs w:val="20"/>
                <w:lang w:eastAsia="lt-LT"/>
                <w14:ligatures w14:val="none"/>
              </w:rPr>
            </w:pPr>
          </w:p>
          <w:p w14:paraId="546E0E8A" w14:textId="77777777" w:rsidR="007A2840" w:rsidRPr="00C57FC7" w:rsidRDefault="007A2840" w:rsidP="00FD6916">
            <w:pPr>
              <w:jc w:val="center"/>
              <w:rPr>
                <w:rFonts w:ascii="Times New Roman" w:eastAsia="Times New Roman" w:hAnsi="Times New Roman" w:cs="Times New Roman"/>
                <w:color w:val="000000"/>
                <w:kern w:val="0"/>
                <w:sz w:val="20"/>
                <w:szCs w:val="20"/>
                <w:lang w:eastAsia="lt-LT"/>
                <w14:ligatures w14:val="none"/>
              </w:rPr>
            </w:pPr>
          </w:p>
          <w:p w14:paraId="1D30A850" w14:textId="286BE27C" w:rsidR="007A2840" w:rsidRPr="00C57FC7" w:rsidRDefault="007A2840" w:rsidP="00FD6916">
            <w:pPr>
              <w:jc w:val="center"/>
              <w:rPr>
                <w:rFonts w:ascii="Times New Roman" w:hAnsi="Times New Roman" w:cs="Times New Roman"/>
                <w:b/>
                <w:sz w:val="20"/>
                <w:szCs w:val="20"/>
              </w:rPr>
            </w:pPr>
            <w:r w:rsidRPr="00C57FC7">
              <w:rPr>
                <w:rFonts w:ascii="Times New Roman" w:eastAsia="Times New Roman" w:hAnsi="Times New Roman" w:cs="Times New Roman"/>
                <w:color w:val="000000"/>
                <w:kern w:val="0"/>
                <w:sz w:val="20"/>
                <w:szCs w:val="20"/>
                <w:lang w:eastAsia="lt-LT"/>
                <w14:ligatures w14:val="none"/>
              </w:rPr>
              <w:t>ŠILALĖS RAJONO LAUKUVOS NORBERTO VĖLIAUS GIMNAZIJA</w:t>
            </w:r>
          </w:p>
        </w:tc>
      </w:tr>
      <w:tr w:rsidR="007A2840" w:rsidRPr="00AE1418" w14:paraId="51AB4905" w14:textId="77777777" w:rsidTr="00AE1418">
        <w:trPr>
          <w:trHeight w:val="600"/>
        </w:trPr>
        <w:tc>
          <w:tcPr>
            <w:tcW w:w="221" w:type="pct"/>
            <w:vAlign w:val="center"/>
          </w:tcPr>
          <w:p w14:paraId="515D7F4A" w14:textId="77777777" w:rsidR="007A2840" w:rsidRPr="00AE1418" w:rsidRDefault="007A2840" w:rsidP="00FD6916">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AE1418">
              <w:rPr>
                <w:rFonts w:ascii="Times New Roman" w:eastAsia="Times New Roman" w:hAnsi="Times New Roman" w:cs="Times New Roman"/>
                <w:color w:val="000000"/>
                <w:kern w:val="0"/>
                <w:sz w:val="24"/>
                <w:szCs w:val="24"/>
                <w:lang w:eastAsia="lt-LT"/>
                <w14:ligatures w14:val="none"/>
              </w:rPr>
              <w:lastRenderedPageBreak/>
              <w:t>2.</w:t>
            </w:r>
          </w:p>
        </w:tc>
        <w:tc>
          <w:tcPr>
            <w:tcW w:w="563" w:type="pct"/>
            <w:shd w:val="clear" w:color="auto" w:fill="auto"/>
            <w:vAlign w:val="center"/>
          </w:tcPr>
          <w:p w14:paraId="3CA45491" w14:textId="77777777" w:rsidR="007A2840" w:rsidRPr="00AE1418" w:rsidRDefault="007A2840" w:rsidP="007A2840">
            <w:pPr>
              <w:pStyle w:val="Paprastasistekstas"/>
              <w:rPr>
                <w:rFonts w:ascii="Times New Roman" w:hAnsi="Times New Roman" w:cs="Times New Roman"/>
                <w:sz w:val="24"/>
                <w:szCs w:val="24"/>
              </w:rPr>
            </w:pPr>
            <w:r w:rsidRPr="00AE1418">
              <w:rPr>
                <w:rFonts w:ascii="Times New Roman" w:hAnsi="Times New Roman" w:cs="Times New Roman"/>
                <w:sz w:val="24"/>
                <w:szCs w:val="24"/>
              </w:rPr>
              <w:t>Laboratorinė spintelė su kriaukle</w:t>
            </w:r>
          </w:p>
          <w:p w14:paraId="0AE91586" w14:textId="4BE8CA43" w:rsidR="007A2840" w:rsidRPr="00AE1418" w:rsidRDefault="007A2840" w:rsidP="00FD6916">
            <w:pPr>
              <w:spacing w:after="0" w:line="240" w:lineRule="auto"/>
              <w:jc w:val="both"/>
              <w:rPr>
                <w:rFonts w:ascii="Times New Roman" w:eastAsia="Times New Roman" w:hAnsi="Times New Roman" w:cs="Times New Roman"/>
                <w:color w:val="000000"/>
                <w:kern w:val="0"/>
                <w:sz w:val="24"/>
                <w:szCs w:val="24"/>
                <w:lang w:eastAsia="lt-LT"/>
                <w14:ligatures w14:val="none"/>
              </w:rPr>
            </w:pPr>
          </w:p>
        </w:tc>
        <w:tc>
          <w:tcPr>
            <w:tcW w:w="288" w:type="pct"/>
            <w:shd w:val="clear" w:color="auto" w:fill="auto"/>
            <w:vAlign w:val="center"/>
          </w:tcPr>
          <w:p w14:paraId="2AEB6EC7" w14:textId="22AC3CA7" w:rsidR="007A2840" w:rsidRPr="00AE1418" w:rsidRDefault="007A2840" w:rsidP="007A2840">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AE1418">
              <w:rPr>
                <w:rFonts w:ascii="Times New Roman" w:eastAsia="Times New Roman" w:hAnsi="Times New Roman" w:cs="Times New Roman"/>
                <w:color w:val="000000"/>
                <w:kern w:val="0"/>
                <w:sz w:val="24"/>
                <w:szCs w:val="24"/>
                <w:lang w:eastAsia="lt-LT"/>
                <w14:ligatures w14:val="none"/>
              </w:rPr>
              <w:t>4</w:t>
            </w:r>
          </w:p>
        </w:tc>
        <w:tc>
          <w:tcPr>
            <w:tcW w:w="1039" w:type="pct"/>
            <w:vAlign w:val="center"/>
          </w:tcPr>
          <w:p w14:paraId="00CF15BD" w14:textId="77777777" w:rsidR="007A2840" w:rsidRPr="00AE1418" w:rsidRDefault="007A2840" w:rsidP="007A2840">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60x50 cm, H 75 cm</w:t>
            </w:r>
          </w:p>
          <w:p w14:paraId="50993171" w14:textId="77777777" w:rsidR="007A2840" w:rsidRPr="00AE1418" w:rsidRDefault="007A2840" w:rsidP="007A2840">
            <w:pPr>
              <w:spacing w:after="0" w:line="240" w:lineRule="auto"/>
              <w:jc w:val="center"/>
              <w:rPr>
                <w:rFonts w:ascii="Times New Roman" w:eastAsia="Times New Roman" w:hAnsi="Times New Roman" w:cs="Times New Roman"/>
                <w:color w:val="000000"/>
                <w:kern w:val="0"/>
                <w:sz w:val="24"/>
                <w:szCs w:val="24"/>
                <w:lang w:eastAsia="lt-LT"/>
                <w14:ligatures w14:val="none"/>
              </w:rPr>
            </w:pPr>
          </w:p>
        </w:tc>
        <w:tc>
          <w:tcPr>
            <w:tcW w:w="1039" w:type="pct"/>
            <w:shd w:val="clear" w:color="auto" w:fill="auto"/>
          </w:tcPr>
          <w:p w14:paraId="2746F3FA" w14:textId="77777777" w:rsidR="007A2840" w:rsidRPr="00AE1418" w:rsidRDefault="007A2840"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Laboratorinės spintelės su kriaukle matmenys 600x500x730 mm ±5 mm.</w:t>
            </w:r>
          </w:p>
          <w:p w14:paraId="680A7650" w14:textId="77777777" w:rsidR="007A2840" w:rsidRPr="00AE1418" w:rsidRDefault="007A2840"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Spintelė turi būti pagaminta iš aliuminio skardos, padengtos epoksidiniais milteliniais dažais. Kampai turi būti saugiai užapvalinti. Spintelėje sumontuota laboratorinė pilkos spalvos polipropileno kriauklė. Kriauklės matmenys 600x500x280 mm ±5 mm.</w:t>
            </w:r>
          </w:p>
          <w:p w14:paraId="7469D99D" w14:textId="77777777" w:rsidR="007A2840" w:rsidRPr="00AE1418" w:rsidRDefault="007A2840"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Kriauklė turi turėti briauną, apsaugančią nuo vandens perpylimo ne mažesnę kaip 10 mm ±1 mm.</w:t>
            </w:r>
          </w:p>
          <w:p w14:paraId="60C5AB14" w14:textId="06E200D7" w:rsidR="007A2840" w:rsidRPr="00AE1418" w:rsidRDefault="007A2840" w:rsidP="00AE1418">
            <w:pPr>
              <w:spacing w:after="0" w:line="240" w:lineRule="auto"/>
              <w:jc w:val="center"/>
              <w:rPr>
                <w:rFonts w:ascii="Times New Roman" w:eastAsia="Times New Roman" w:hAnsi="Times New Roman" w:cs="Times New Roman"/>
                <w:color w:val="000000"/>
                <w:kern w:val="0"/>
                <w:sz w:val="24"/>
                <w:szCs w:val="24"/>
                <w:lang w:eastAsia="lt-LT"/>
                <w14:ligatures w14:val="none"/>
              </w:rPr>
            </w:pPr>
          </w:p>
        </w:tc>
        <w:tc>
          <w:tcPr>
            <w:tcW w:w="925" w:type="pct"/>
          </w:tcPr>
          <w:p w14:paraId="1A410897" w14:textId="77777777" w:rsidR="007A2840" w:rsidRPr="00AE1418" w:rsidRDefault="007A2840" w:rsidP="00FD6916">
            <w:pPr>
              <w:jc w:val="center"/>
              <w:rPr>
                <w:rFonts w:ascii="Times New Roman" w:hAnsi="Times New Roman" w:cs="Times New Roman"/>
                <w:b/>
                <w:sz w:val="24"/>
                <w:szCs w:val="24"/>
              </w:rPr>
            </w:pPr>
          </w:p>
        </w:tc>
        <w:tc>
          <w:tcPr>
            <w:tcW w:w="924" w:type="pct"/>
            <w:vMerge/>
          </w:tcPr>
          <w:p w14:paraId="4BF35907" w14:textId="77777777" w:rsidR="007A2840" w:rsidRPr="00C57FC7" w:rsidRDefault="007A2840" w:rsidP="00FD6916">
            <w:pPr>
              <w:jc w:val="center"/>
              <w:rPr>
                <w:rFonts w:ascii="Times New Roman" w:hAnsi="Times New Roman" w:cs="Times New Roman"/>
                <w:b/>
                <w:sz w:val="20"/>
                <w:szCs w:val="20"/>
              </w:rPr>
            </w:pPr>
          </w:p>
        </w:tc>
      </w:tr>
      <w:tr w:rsidR="007A2840" w:rsidRPr="00AE1418" w14:paraId="53465430" w14:textId="77777777" w:rsidTr="00AE1418">
        <w:trPr>
          <w:trHeight w:val="600"/>
        </w:trPr>
        <w:tc>
          <w:tcPr>
            <w:tcW w:w="221" w:type="pct"/>
            <w:vAlign w:val="center"/>
          </w:tcPr>
          <w:p w14:paraId="692C98F3" w14:textId="6A515B71" w:rsidR="007A2840" w:rsidRPr="00AE1418" w:rsidRDefault="004F653A" w:rsidP="00FD6916">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AE1418">
              <w:rPr>
                <w:rFonts w:ascii="Times New Roman" w:eastAsia="Times New Roman" w:hAnsi="Times New Roman" w:cs="Times New Roman"/>
                <w:color w:val="000000"/>
                <w:kern w:val="0"/>
                <w:sz w:val="24"/>
                <w:szCs w:val="24"/>
                <w:lang w:eastAsia="lt-LT"/>
                <w14:ligatures w14:val="none"/>
              </w:rPr>
              <w:t>3</w:t>
            </w:r>
            <w:r w:rsidR="00AE1418">
              <w:rPr>
                <w:rFonts w:ascii="Times New Roman" w:eastAsia="Times New Roman" w:hAnsi="Times New Roman" w:cs="Times New Roman"/>
                <w:color w:val="000000"/>
                <w:kern w:val="0"/>
                <w:sz w:val="24"/>
                <w:szCs w:val="24"/>
                <w:lang w:eastAsia="lt-LT"/>
                <w14:ligatures w14:val="none"/>
              </w:rPr>
              <w:t>.</w:t>
            </w:r>
          </w:p>
        </w:tc>
        <w:tc>
          <w:tcPr>
            <w:tcW w:w="563" w:type="pct"/>
            <w:shd w:val="clear" w:color="auto" w:fill="auto"/>
            <w:vAlign w:val="center"/>
          </w:tcPr>
          <w:p w14:paraId="17057B11" w14:textId="77777777" w:rsidR="007A2840" w:rsidRPr="00AE1418" w:rsidRDefault="007A2840" w:rsidP="007A2840">
            <w:pPr>
              <w:pStyle w:val="Paprastasistekstas"/>
              <w:rPr>
                <w:rFonts w:ascii="Times New Roman" w:hAnsi="Times New Roman" w:cs="Times New Roman"/>
                <w:sz w:val="24"/>
                <w:szCs w:val="24"/>
              </w:rPr>
            </w:pPr>
            <w:r w:rsidRPr="00AE1418">
              <w:rPr>
                <w:rFonts w:ascii="Times New Roman" w:hAnsi="Times New Roman" w:cs="Times New Roman"/>
                <w:sz w:val="24"/>
                <w:szCs w:val="24"/>
              </w:rPr>
              <w:t>Laboratorinis mokytojo stalas</w:t>
            </w:r>
          </w:p>
          <w:p w14:paraId="6EF48ACD" w14:textId="77777777" w:rsidR="007A2840" w:rsidRPr="00AE1418" w:rsidRDefault="007A2840" w:rsidP="007A2840">
            <w:pPr>
              <w:pStyle w:val="Paprastasistekstas"/>
              <w:rPr>
                <w:rFonts w:ascii="Times New Roman" w:hAnsi="Times New Roman" w:cs="Times New Roman"/>
                <w:sz w:val="24"/>
                <w:szCs w:val="24"/>
              </w:rPr>
            </w:pPr>
          </w:p>
        </w:tc>
        <w:tc>
          <w:tcPr>
            <w:tcW w:w="288" w:type="pct"/>
            <w:shd w:val="clear" w:color="auto" w:fill="auto"/>
            <w:vAlign w:val="center"/>
          </w:tcPr>
          <w:p w14:paraId="367DC339" w14:textId="56FE831C" w:rsidR="007A2840" w:rsidRPr="00AE1418" w:rsidRDefault="007A2840" w:rsidP="007A2840">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AE1418">
              <w:rPr>
                <w:rFonts w:ascii="Times New Roman" w:eastAsia="Times New Roman" w:hAnsi="Times New Roman" w:cs="Times New Roman"/>
                <w:color w:val="000000"/>
                <w:kern w:val="0"/>
                <w:sz w:val="24"/>
                <w:szCs w:val="24"/>
                <w:lang w:eastAsia="lt-LT"/>
                <w14:ligatures w14:val="none"/>
              </w:rPr>
              <w:t>1</w:t>
            </w:r>
          </w:p>
        </w:tc>
        <w:tc>
          <w:tcPr>
            <w:tcW w:w="1039" w:type="pct"/>
            <w:vAlign w:val="center"/>
          </w:tcPr>
          <w:p w14:paraId="2E405D3E" w14:textId="77777777" w:rsidR="007A2840" w:rsidRPr="00AE1418" w:rsidRDefault="007A2840" w:rsidP="007A2840">
            <w:pPr>
              <w:pStyle w:val="Paprastasistekstas"/>
              <w:rPr>
                <w:rFonts w:ascii="Times New Roman" w:hAnsi="Times New Roman" w:cs="Times New Roman"/>
                <w:sz w:val="24"/>
                <w:szCs w:val="24"/>
              </w:rPr>
            </w:pPr>
            <w:r w:rsidRPr="00AE1418">
              <w:rPr>
                <w:rFonts w:ascii="Times New Roman" w:hAnsi="Times New Roman" w:cs="Times New Roman"/>
                <w:sz w:val="24"/>
                <w:szCs w:val="24"/>
              </w:rPr>
              <w:t>240x60 cm, H 85 cm</w:t>
            </w:r>
          </w:p>
          <w:p w14:paraId="11B73927" w14:textId="77777777" w:rsidR="007A2840" w:rsidRPr="00AE1418" w:rsidRDefault="007A2840" w:rsidP="007A2840">
            <w:pPr>
              <w:pStyle w:val="Paprastasistekstas"/>
              <w:jc w:val="center"/>
              <w:rPr>
                <w:rFonts w:ascii="Times New Roman" w:hAnsi="Times New Roman" w:cs="Times New Roman"/>
                <w:sz w:val="24"/>
                <w:szCs w:val="24"/>
              </w:rPr>
            </w:pPr>
          </w:p>
        </w:tc>
        <w:tc>
          <w:tcPr>
            <w:tcW w:w="1039" w:type="pct"/>
            <w:shd w:val="clear" w:color="auto" w:fill="auto"/>
          </w:tcPr>
          <w:p w14:paraId="53FFA306" w14:textId="77777777" w:rsidR="007A2840" w:rsidRPr="00AE1418" w:rsidRDefault="007A2840"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Stalo matmenys 2400x600x850 mm ±10 mm. Stalviršis turi būti pagamintas iš chemiškai atsparios fenolio plokštės (turi būti pateiktas bandymų protokolas), kurios storis ne mažesnis kaip 12,7 mm.</w:t>
            </w:r>
          </w:p>
          <w:p w14:paraId="111DFBBE" w14:textId="77777777" w:rsidR="007A2840" w:rsidRPr="00AE1418" w:rsidRDefault="007A2840"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 xml:space="preserve">Per visą perimetrą stalviršis turi būti sutvirtintas MDF plokštės juostomis, kurių storis ne mažesnis kaip 12,7 mm. Stalviršio kampai turi būti užapvalinti. Stalviršio spalva šviesiai mėlyna. Stalo šonai, spintelės ir stalčiai turi </w:t>
            </w:r>
            <w:r w:rsidRPr="00AE1418">
              <w:rPr>
                <w:rFonts w:ascii="Times New Roman" w:hAnsi="Times New Roman" w:cs="Times New Roman"/>
                <w:sz w:val="24"/>
                <w:szCs w:val="24"/>
              </w:rPr>
              <w:lastRenderedPageBreak/>
              <w:t>būti pagaminti iš melaminu padengtos medžio drožlių plokštės, kurios storis 16 mm ±1 mm.</w:t>
            </w:r>
          </w:p>
          <w:p w14:paraId="464F6457" w14:textId="77777777" w:rsidR="007A2840" w:rsidRPr="00AE1418" w:rsidRDefault="007A2840"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Briaunos apdengtos ne mažiau kaip 5 mm PVC danga. Stalčių fasadinė dalis ir spintelių durelės turi būti pagamintos iš melaminu padengtos medžio drožlių plokštės, kurios storis 16 mm ±1 mm.</w:t>
            </w:r>
          </w:p>
          <w:p w14:paraId="6EC93FE9" w14:textId="77777777" w:rsidR="007A2840" w:rsidRPr="00AE1418" w:rsidRDefault="007A2840"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Stalčių fasadinės dalies ir spintelių durelių briaunos turi būti aplietos ne mažesne kaip 5 mm ±1 mm polipropileno danga šviesiai mėlynos spalvos. Stalo kojelės turi būti metalinės reguliuojamo aukščio su plastikiniais padais. Stalas sudarytas iš 11 dalių, iš kurių ne mažiau kaip 8  stalčiai (vienas iš jų skirtas kompiuterio klaviatūrai) bei trys spintelės su varstomomis durelėmis.</w:t>
            </w:r>
          </w:p>
          <w:p w14:paraId="39A5B379" w14:textId="77777777" w:rsidR="007A2840" w:rsidRPr="00AE1418" w:rsidRDefault="007A2840"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Spintelių durelės turi galimybę pagal poreikį keisti varstymo pusę.</w:t>
            </w:r>
          </w:p>
          <w:p w14:paraId="24E2FD1A" w14:textId="77777777" w:rsidR="007A2840" w:rsidRPr="00AE1418" w:rsidRDefault="007A2840"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Stalas turi turėti EN 13150 sertifikatą.</w:t>
            </w:r>
          </w:p>
          <w:p w14:paraId="3D183FAC" w14:textId="77777777" w:rsidR="007A2840" w:rsidRPr="00AE1418" w:rsidRDefault="007A2840" w:rsidP="00AE1418">
            <w:pPr>
              <w:pStyle w:val="Paprastasistekstas"/>
              <w:jc w:val="center"/>
              <w:rPr>
                <w:rFonts w:ascii="Times New Roman" w:hAnsi="Times New Roman" w:cs="Times New Roman"/>
                <w:sz w:val="24"/>
                <w:szCs w:val="24"/>
              </w:rPr>
            </w:pPr>
          </w:p>
        </w:tc>
        <w:tc>
          <w:tcPr>
            <w:tcW w:w="925" w:type="pct"/>
          </w:tcPr>
          <w:p w14:paraId="664F6D4B" w14:textId="77777777" w:rsidR="007A2840" w:rsidRPr="00AE1418" w:rsidRDefault="007A2840" w:rsidP="00FD6916">
            <w:pPr>
              <w:jc w:val="center"/>
              <w:rPr>
                <w:rFonts w:ascii="Times New Roman" w:hAnsi="Times New Roman" w:cs="Times New Roman"/>
                <w:b/>
                <w:sz w:val="24"/>
                <w:szCs w:val="24"/>
              </w:rPr>
            </w:pPr>
          </w:p>
        </w:tc>
        <w:tc>
          <w:tcPr>
            <w:tcW w:w="924" w:type="pct"/>
          </w:tcPr>
          <w:p w14:paraId="1020BED9" w14:textId="52A2ADBB" w:rsidR="007A2840" w:rsidRPr="00C57FC7" w:rsidRDefault="00AE1418" w:rsidP="00FD6916">
            <w:pPr>
              <w:jc w:val="center"/>
              <w:rPr>
                <w:rFonts w:ascii="Times New Roman" w:hAnsi="Times New Roman" w:cs="Times New Roman"/>
                <w:b/>
                <w:sz w:val="20"/>
                <w:szCs w:val="20"/>
              </w:rPr>
            </w:pPr>
            <w:r w:rsidRPr="00C57FC7">
              <w:rPr>
                <w:rFonts w:ascii="Times New Roman" w:eastAsia="Times New Roman" w:hAnsi="Times New Roman" w:cs="Times New Roman"/>
                <w:color w:val="000000"/>
                <w:kern w:val="0"/>
                <w:sz w:val="20"/>
                <w:szCs w:val="20"/>
                <w:lang w:eastAsia="lt-LT"/>
                <w14:ligatures w14:val="none"/>
              </w:rPr>
              <w:t>ŠILALĖS RAJONO LAUKUVOS NORBERTO VĖLIAUS GIMNAZIJA</w:t>
            </w:r>
          </w:p>
        </w:tc>
      </w:tr>
      <w:tr w:rsidR="007A2840" w:rsidRPr="00AE1418" w14:paraId="600F697C" w14:textId="77777777" w:rsidTr="00AE1418">
        <w:trPr>
          <w:trHeight w:val="600"/>
        </w:trPr>
        <w:tc>
          <w:tcPr>
            <w:tcW w:w="221" w:type="pct"/>
            <w:vAlign w:val="center"/>
          </w:tcPr>
          <w:p w14:paraId="0F338794" w14:textId="4E2DE00E" w:rsidR="007A2840" w:rsidRPr="00AE1418" w:rsidRDefault="00AE1418" w:rsidP="00FD6916">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AE1418">
              <w:rPr>
                <w:rFonts w:ascii="Times New Roman" w:eastAsia="Times New Roman" w:hAnsi="Times New Roman" w:cs="Times New Roman"/>
                <w:color w:val="000000"/>
                <w:kern w:val="0"/>
                <w:sz w:val="24"/>
                <w:szCs w:val="24"/>
                <w:lang w:eastAsia="lt-LT"/>
                <w14:ligatures w14:val="none"/>
              </w:rPr>
              <w:lastRenderedPageBreak/>
              <w:t>4</w:t>
            </w:r>
            <w:r>
              <w:rPr>
                <w:rFonts w:ascii="Times New Roman" w:eastAsia="Times New Roman" w:hAnsi="Times New Roman" w:cs="Times New Roman"/>
                <w:color w:val="000000"/>
                <w:kern w:val="0"/>
                <w:sz w:val="24"/>
                <w:szCs w:val="24"/>
                <w:lang w:eastAsia="lt-LT"/>
                <w14:ligatures w14:val="none"/>
              </w:rPr>
              <w:t>.</w:t>
            </w:r>
          </w:p>
        </w:tc>
        <w:tc>
          <w:tcPr>
            <w:tcW w:w="563" w:type="pct"/>
            <w:shd w:val="clear" w:color="auto" w:fill="auto"/>
            <w:vAlign w:val="center"/>
          </w:tcPr>
          <w:p w14:paraId="11FC3067" w14:textId="77777777" w:rsidR="007A2840" w:rsidRPr="00AE1418" w:rsidRDefault="007A2840" w:rsidP="007A2840">
            <w:pPr>
              <w:pStyle w:val="Paprastasistekstas"/>
              <w:rPr>
                <w:rFonts w:ascii="Times New Roman" w:hAnsi="Times New Roman" w:cs="Times New Roman"/>
                <w:sz w:val="24"/>
                <w:szCs w:val="24"/>
              </w:rPr>
            </w:pPr>
            <w:r w:rsidRPr="00AE1418">
              <w:rPr>
                <w:rFonts w:ascii="Times New Roman" w:hAnsi="Times New Roman" w:cs="Times New Roman"/>
                <w:sz w:val="24"/>
                <w:szCs w:val="24"/>
              </w:rPr>
              <w:t>Laboratorinė džiovyklė</w:t>
            </w:r>
          </w:p>
          <w:p w14:paraId="12D99764" w14:textId="77777777" w:rsidR="007A2840" w:rsidRPr="00AE1418" w:rsidRDefault="007A2840" w:rsidP="007A2840">
            <w:pPr>
              <w:pStyle w:val="Paprastasistekstas"/>
              <w:rPr>
                <w:rFonts w:ascii="Times New Roman" w:hAnsi="Times New Roman" w:cs="Times New Roman"/>
                <w:sz w:val="24"/>
                <w:szCs w:val="24"/>
              </w:rPr>
            </w:pPr>
            <w:r w:rsidRPr="00AE1418">
              <w:rPr>
                <w:rFonts w:ascii="Times New Roman" w:hAnsi="Times New Roman" w:cs="Times New Roman"/>
                <w:sz w:val="24"/>
                <w:szCs w:val="24"/>
              </w:rPr>
              <w:t>(27 džiovinimo pozicijos)</w:t>
            </w:r>
          </w:p>
          <w:p w14:paraId="46E50318" w14:textId="77777777" w:rsidR="007A2840" w:rsidRPr="00AE1418" w:rsidRDefault="007A2840" w:rsidP="007A2840">
            <w:pPr>
              <w:pStyle w:val="Paprastasistekstas"/>
              <w:rPr>
                <w:rFonts w:ascii="Times New Roman" w:hAnsi="Times New Roman" w:cs="Times New Roman"/>
                <w:sz w:val="24"/>
                <w:szCs w:val="24"/>
              </w:rPr>
            </w:pPr>
          </w:p>
        </w:tc>
        <w:tc>
          <w:tcPr>
            <w:tcW w:w="288" w:type="pct"/>
            <w:shd w:val="clear" w:color="auto" w:fill="auto"/>
            <w:vAlign w:val="center"/>
          </w:tcPr>
          <w:p w14:paraId="5AB490C0" w14:textId="37F8592F" w:rsidR="007A2840" w:rsidRPr="00AE1418" w:rsidRDefault="007A2840" w:rsidP="007A2840">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AE1418">
              <w:rPr>
                <w:rFonts w:ascii="Times New Roman" w:eastAsia="Times New Roman" w:hAnsi="Times New Roman" w:cs="Times New Roman"/>
                <w:color w:val="000000"/>
                <w:kern w:val="0"/>
                <w:sz w:val="24"/>
                <w:szCs w:val="24"/>
                <w:lang w:eastAsia="lt-LT"/>
                <w14:ligatures w14:val="none"/>
              </w:rPr>
              <w:t>2</w:t>
            </w:r>
          </w:p>
        </w:tc>
        <w:tc>
          <w:tcPr>
            <w:tcW w:w="1039" w:type="pct"/>
            <w:vAlign w:val="center"/>
          </w:tcPr>
          <w:p w14:paraId="17A7CD58" w14:textId="77777777" w:rsidR="007A2840" w:rsidRPr="00AE1418" w:rsidRDefault="007A2840"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55x40x12 cm</w:t>
            </w:r>
          </w:p>
          <w:p w14:paraId="5C21F834" w14:textId="77777777" w:rsidR="007A2840" w:rsidRPr="00AE1418" w:rsidRDefault="007A2840" w:rsidP="00AE1418">
            <w:pPr>
              <w:pStyle w:val="Paprastasistekstas"/>
              <w:jc w:val="center"/>
              <w:rPr>
                <w:rFonts w:ascii="Times New Roman" w:hAnsi="Times New Roman" w:cs="Times New Roman"/>
                <w:sz w:val="24"/>
                <w:szCs w:val="24"/>
              </w:rPr>
            </w:pPr>
          </w:p>
        </w:tc>
        <w:tc>
          <w:tcPr>
            <w:tcW w:w="1039" w:type="pct"/>
            <w:shd w:val="clear" w:color="auto" w:fill="auto"/>
          </w:tcPr>
          <w:p w14:paraId="0ACDDA9D" w14:textId="77777777" w:rsidR="007A2840" w:rsidRPr="00AE1418" w:rsidRDefault="007A2840"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Džiovyklės matmenys 550x400x120 mm ±5 mm. Džiovyklė pagaminta iš polipropileno. Ne mažiau kaip 27 džiovinimo pozicijos. Džiovyklės apatinėje dalyje turi būti sumontuota lentyna, surenkanti nutekančius skysčius. Lentynoje turi būti įrengtas skysčių nutekėjimo kanalas.</w:t>
            </w:r>
          </w:p>
          <w:p w14:paraId="16487EA5" w14:textId="77777777" w:rsidR="007A2840" w:rsidRPr="00AE1418" w:rsidRDefault="007A2840"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Džiovyklė pilkos spalvos su baltais strypeliais.</w:t>
            </w:r>
          </w:p>
          <w:p w14:paraId="1E3BD6A8" w14:textId="77777777" w:rsidR="007A2840" w:rsidRPr="00AE1418" w:rsidRDefault="007A2840" w:rsidP="00AE1418">
            <w:pPr>
              <w:pStyle w:val="Paprastasistekstas"/>
              <w:jc w:val="center"/>
              <w:rPr>
                <w:rFonts w:ascii="Times New Roman" w:hAnsi="Times New Roman" w:cs="Times New Roman"/>
                <w:sz w:val="24"/>
                <w:szCs w:val="24"/>
              </w:rPr>
            </w:pPr>
          </w:p>
        </w:tc>
        <w:tc>
          <w:tcPr>
            <w:tcW w:w="925" w:type="pct"/>
          </w:tcPr>
          <w:p w14:paraId="78A6B6DB" w14:textId="77777777" w:rsidR="007A2840" w:rsidRPr="00AE1418" w:rsidRDefault="007A2840" w:rsidP="00FD6916">
            <w:pPr>
              <w:jc w:val="center"/>
              <w:rPr>
                <w:rFonts w:ascii="Times New Roman" w:hAnsi="Times New Roman" w:cs="Times New Roman"/>
                <w:b/>
                <w:sz w:val="24"/>
                <w:szCs w:val="24"/>
              </w:rPr>
            </w:pPr>
          </w:p>
        </w:tc>
        <w:tc>
          <w:tcPr>
            <w:tcW w:w="924" w:type="pct"/>
          </w:tcPr>
          <w:p w14:paraId="2EC1E8DE" w14:textId="45EFC283" w:rsidR="007A2840" w:rsidRPr="00C57FC7" w:rsidRDefault="00AE1418" w:rsidP="00FD6916">
            <w:pPr>
              <w:jc w:val="center"/>
              <w:rPr>
                <w:rFonts w:ascii="Times New Roman" w:hAnsi="Times New Roman" w:cs="Times New Roman"/>
                <w:b/>
                <w:sz w:val="20"/>
                <w:szCs w:val="20"/>
              </w:rPr>
            </w:pPr>
            <w:r w:rsidRPr="00C57FC7">
              <w:rPr>
                <w:rFonts w:ascii="Times New Roman" w:eastAsia="Times New Roman" w:hAnsi="Times New Roman" w:cs="Times New Roman"/>
                <w:color w:val="000000"/>
                <w:kern w:val="0"/>
                <w:sz w:val="20"/>
                <w:szCs w:val="20"/>
                <w:lang w:eastAsia="lt-LT"/>
                <w14:ligatures w14:val="none"/>
              </w:rPr>
              <w:t>ŠILALĖS RAJONO LAUKUVOS NORBERTO VĖLIAUS GIMNAZIJA</w:t>
            </w:r>
          </w:p>
        </w:tc>
      </w:tr>
      <w:tr w:rsidR="007A2840" w:rsidRPr="00AE1418" w14:paraId="3C667F4A" w14:textId="77777777" w:rsidTr="00AE1418">
        <w:trPr>
          <w:trHeight w:val="600"/>
        </w:trPr>
        <w:tc>
          <w:tcPr>
            <w:tcW w:w="221" w:type="pct"/>
            <w:vAlign w:val="center"/>
          </w:tcPr>
          <w:p w14:paraId="28A76233" w14:textId="50F96967" w:rsidR="007A2840" w:rsidRPr="00AE1418" w:rsidRDefault="00AE1418" w:rsidP="00FD6916">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AE1418">
              <w:rPr>
                <w:rFonts w:ascii="Times New Roman" w:eastAsia="Times New Roman" w:hAnsi="Times New Roman" w:cs="Times New Roman"/>
                <w:color w:val="000000"/>
                <w:kern w:val="0"/>
                <w:sz w:val="24"/>
                <w:szCs w:val="24"/>
                <w:lang w:eastAsia="lt-LT"/>
                <w14:ligatures w14:val="none"/>
              </w:rPr>
              <w:t>5</w:t>
            </w:r>
            <w:r>
              <w:rPr>
                <w:rFonts w:ascii="Times New Roman" w:eastAsia="Times New Roman" w:hAnsi="Times New Roman" w:cs="Times New Roman"/>
                <w:color w:val="000000"/>
                <w:kern w:val="0"/>
                <w:sz w:val="24"/>
                <w:szCs w:val="24"/>
                <w:lang w:eastAsia="lt-LT"/>
                <w14:ligatures w14:val="none"/>
              </w:rPr>
              <w:t>.</w:t>
            </w:r>
          </w:p>
        </w:tc>
        <w:tc>
          <w:tcPr>
            <w:tcW w:w="563" w:type="pct"/>
            <w:shd w:val="clear" w:color="auto" w:fill="auto"/>
            <w:vAlign w:val="center"/>
          </w:tcPr>
          <w:p w14:paraId="653AFB7F" w14:textId="77777777" w:rsidR="007A2840" w:rsidRPr="00AE1418" w:rsidRDefault="007A2840" w:rsidP="007A2840">
            <w:pPr>
              <w:pStyle w:val="Paprastasistekstas"/>
              <w:rPr>
                <w:rFonts w:ascii="Times New Roman" w:hAnsi="Times New Roman" w:cs="Times New Roman"/>
                <w:sz w:val="24"/>
                <w:szCs w:val="24"/>
              </w:rPr>
            </w:pPr>
            <w:r w:rsidRPr="00AE1418">
              <w:rPr>
                <w:rFonts w:ascii="Times New Roman" w:hAnsi="Times New Roman" w:cs="Times New Roman"/>
                <w:sz w:val="24"/>
                <w:szCs w:val="24"/>
              </w:rPr>
              <w:t>Laboratorinė lentyna</w:t>
            </w:r>
          </w:p>
          <w:p w14:paraId="386EF467" w14:textId="77777777" w:rsidR="007A2840" w:rsidRPr="00AE1418" w:rsidRDefault="007A2840" w:rsidP="007A2840">
            <w:pPr>
              <w:pStyle w:val="Paprastasistekstas"/>
              <w:rPr>
                <w:rFonts w:ascii="Times New Roman" w:hAnsi="Times New Roman" w:cs="Times New Roman"/>
                <w:sz w:val="24"/>
                <w:szCs w:val="24"/>
              </w:rPr>
            </w:pPr>
          </w:p>
        </w:tc>
        <w:tc>
          <w:tcPr>
            <w:tcW w:w="288" w:type="pct"/>
            <w:shd w:val="clear" w:color="auto" w:fill="auto"/>
            <w:vAlign w:val="center"/>
          </w:tcPr>
          <w:p w14:paraId="13A2DDE6" w14:textId="1883F661" w:rsidR="007A2840" w:rsidRPr="00AE1418" w:rsidRDefault="004F653A" w:rsidP="007A2840">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AE1418">
              <w:rPr>
                <w:rFonts w:ascii="Times New Roman" w:eastAsia="Times New Roman" w:hAnsi="Times New Roman" w:cs="Times New Roman"/>
                <w:color w:val="000000"/>
                <w:kern w:val="0"/>
                <w:sz w:val="24"/>
                <w:szCs w:val="24"/>
                <w:lang w:eastAsia="lt-LT"/>
                <w14:ligatures w14:val="none"/>
              </w:rPr>
              <w:t>8</w:t>
            </w:r>
          </w:p>
        </w:tc>
        <w:tc>
          <w:tcPr>
            <w:tcW w:w="1039" w:type="pct"/>
            <w:vAlign w:val="center"/>
          </w:tcPr>
          <w:p w14:paraId="1583D56C" w14:textId="77777777" w:rsidR="007A2840" w:rsidRPr="00AE1418" w:rsidRDefault="007A2840"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120x30 cm, H 40 cm</w:t>
            </w:r>
          </w:p>
          <w:p w14:paraId="6A278928" w14:textId="77777777" w:rsidR="007A2840" w:rsidRPr="00AE1418" w:rsidRDefault="007A2840" w:rsidP="00AE1418">
            <w:pPr>
              <w:pStyle w:val="Paprastasistekstas"/>
              <w:jc w:val="center"/>
              <w:rPr>
                <w:rFonts w:ascii="Times New Roman" w:hAnsi="Times New Roman" w:cs="Times New Roman"/>
                <w:sz w:val="24"/>
                <w:szCs w:val="24"/>
              </w:rPr>
            </w:pPr>
          </w:p>
        </w:tc>
        <w:tc>
          <w:tcPr>
            <w:tcW w:w="1039" w:type="pct"/>
            <w:shd w:val="clear" w:color="auto" w:fill="auto"/>
          </w:tcPr>
          <w:p w14:paraId="7D2B799B" w14:textId="77777777" w:rsidR="004F653A" w:rsidRPr="00AE1418" w:rsidRDefault="004F653A"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Lentynos matmenys 1200x300x400 mm ±10 mm. Rėmas turi būti keturkampio aliuminio profilio, kurio matmenys 80x40 mm ±2 mm, metalo storis 2,5 mm</w:t>
            </w:r>
          </w:p>
          <w:p w14:paraId="07E52F97" w14:textId="77777777" w:rsidR="004F653A" w:rsidRPr="00AE1418" w:rsidRDefault="004F653A"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±1 mm. Lentyna vieno aukšto. Lentynos pagrindas turi būti pagamintas iš 12 mm grūdinto stiklo ±1 mm. Lentyna turi turėti apsauginius barjerus, apsaugančius nuo kritimo, pagamintus iš plieninio vamzdžio ne mažesnio kaip 13 mm diametro padengto chemiškai atspariais milteliniais dažais.</w:t>
            </w:r>
          </w:p>
          <w:p w14:paraId="09C5C41D" w14:textId="77777777" w:rsidR="007A2840" w:rsidRPr="00AE1418" w:rsidRDefault="007A2840" w:rsidP="00AE1418">
            <w:pPr>
              <w:pStyle w:val="Paprastasistekstas"/>
              <w:jc w:val="center"/>
              <w:rPr>
                <w:rFonts w:ascii="Times New Roman" w:hAnsi="Times New Roman" w:cs="Times New Roman"/>
                <w:sz w:val="24"/>
                <w:szCs w:val="24"/>
              </w:rPr>
            </w:pPr>
          </w:p>
        </w:tc>
        <w:tc>
          <w:tcPr>
            <w:tcW w:w="925" w:type="pct"/>
          </w:tcPr>
          <w:p w14:paraId="03013453" w14:textId="77777777" w:rsidR="007A2840" w:rsidRPr="00AE1418" w:rsidRDefault="007A2840" w:rsidP="00FD6916">
            <w:pPr>
              <w:jc w:val="center"/>
              <w:rPr>
                <w:rFonts w:ascii="Times New Roman" w:hAnsi="Times New Roman" w:cs="Times New Roman"/>
                <w:b/>
                <w:sz w:val="24"/>
                <w:szCs w:val="24"/>
              </w:rPr>
            </w:pPr>
          </w:p>
        </w:tc>
        <w:tc>
          <w:tcPr>
            <w:tcW w:w="924" w:type="pct"/>
          </w:tcPr>
          <w:p w14:paraId="604118EF" w14:textId="1A0604CB" w:rsidR="007A2840" w:rsidRPr="00C57FC7" w:rsidRDefault="00AE1418" w:rsidP="00FD6916">
            <w:pPr>
              <w:jc w:val="center"/>
              <w:rPr>
                <w:rFonts w:ascii="Times New Roman" w:hAnsi="Times New Roman" w:cs="Times New Roman"/>
                <w:b/>
                <w:sz w:val="20"/>
                <w:szCs w:val="20"/>
              </w:rPr>
            </w:pPr>
            <w:r w:rsidRPr="00C57FC7">
              <w:rPr>
                <w:rFonts w:ascii="Times New Roman" w:eastAsia="Times New Roman" w:hAnsi="Times New Roman" w:cs="Times New Roman"/>
                <w:color w:val="000000"/>
                <w:kern w:val="0"/>
                <w:sz w:val="20"/>
                <w:szCs w:val="20"/>
                <w:lang w:eastAsia="lt-LT"/>
                <w14:ligatures w14:val="none"/>
              </w:rPr>
              <w:t>ŠILALĖS RAJONO LAUKUVOS NORBERTO VĖLIAUS GIMNAZIJA</w:t>
            </w:r>
          </w:p>
        </w:tc>
      </w:tr>
      <w:tr w:rsidR="007A2840" w:rsidRPr="00AE1418" w14:paraId="32D922BC" w14:textId="77777777" w:rsidTr="00AE1418">
        <w:trPr>
          <w:trHeight w:val="600"/>
        </w:trPr>
        <w:tc>
          <w:tcPr>
            <w:tcW w:w="221" w:type="pct"/>
            <w:vAlign w:val="center"/>
          </w:tcPr>
          <w:p w14:paraId="51488736" w14:textId="0B4D78FA" w:rsidR="007A2840" w:rsidRPr="00AE1418" w:rsidRDefault="00AE1418" w:rsidP="00FD6916">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AE1418">
              <w:rPr>
                <w:rFonts w:ascii="Times New Roman" w:eastAsia="Times New Roman" w:hAnsi="Times New Roman" w:cs="Times New Roman"/>
                <w:color w:val="000000"/>
                <w:kern w:val="0"/>
                <w:sz w:val="24"/>
                <w:szCs w:val="24"/>
                <w:lang w:eastAsia="lt-LT"/>
                <w14:ligatures w14:val="none"/>
              </w:rPr>
              <w:lastRenderedPageBreak/>
              <w:t>6</w:t>
            </w:r>
            <w:r>
              <w:rPr>
                <w:rFonts w:ascii="Times New Roman" w:eastAsia="Times New Roman" w:hAnsi="Times New Roman" w:cs="Times New Roman"/>
                <w:color w:val="000000"/>
                <w:kern w:val="0"/>
                <w:sz w:val="24"/>
                <w:szCs w:val="24"/>
                <w:lang w:eastAsia="lt-LT"/>
                <w14:ligatures w14:val="none"/>
              </w:rPr>
              <w:t>.</w:t>
            </w:r>
          </w:p>
        </w:tc>
        <w:tc>
          <w:tcPr>
            <w:tcW w:w="563" w:type="pct"/>
            <w:shd w:val="clear" w:color="auto" w:fill="auto"/>
            <w:vAlign w:val="center"/>
          </w:tcPr>
          <w:p w14:paraId="3175473E" w14:textId="77777777" w:rsidR="004F653A" w:rsidRPr="00AE1418" w:rsidRDefault="004F653A" w:rsidP="004F653A">
            <w:pPr>
              <w:pStyle w:val="Paprastasistekstas"/>
              <w:rPr>
                <w:rFonts w:ascii="Times New Roman" w:hAnsi="Times New Roman" w:cs="Times New Roman"/>
                <w:sz w:val="24"/>
                <w:szCs w:val="24"/>
              </w:rPr>
            </w:pPr>
            <w:r w:rsidRPr="00AE1418">
              <w:rPr>
                <w:rFonts w:ascii="Times New Roman" w:hAnsi="Times New Roman" w:cs="Times New Roman"/>
                <w:sz w:val="24"/>
                <w:szCs w:val="24"/>
              </w:rPr>
              <w:t>Pakabinamas laboratorinis pultas su integruotu elektros lizdų</w:t>
            </w:r>
          </w:p>
          <w:p w14:paraId="7B3AECF6" w14:textId="77777777" w:rsidR="004F653A" w:rsidRPr="00AE1418" w:rsidRDefault="004F653A" w:rsidP="004F653A">
            <w:pPr>
              <w:pStyle w:val="Paprastasistekstas"/>
              <w:rPr>
                <w:rFonts w:ascii="Times New Roman" w:hAnsi="Times New Roman" w:cs="Times New Roman"/>
                <w:sz w:val="24"/>
                <w:szCs w:val="24"/>
              </w:rPr>
            </w:pPr>
            <w:r w:rsidRPr="00AE1418">
              <w:rPr>
                <w:rFonts w:ascii="Times New Roman" w:hAnsi="Times New Roman" w:cs="Times New Roman"/>
                <w:sz w:val="24"/>
                <w:szCs w:val="24"/>
              </w:rPr>
              <w:t>(rozečių) bloku</w:t>
            </w:r>
          </w:p>
          <w:p w14:paraId="66780D77" w14:textId="77777777" w:rsidR="007A2840" w:rsidRPr="00AE1418" w:rsidRDefault="007A2840" w:rsidP="007A2840">
            <w:pPr>
              <w:pStyle w:val="Paprastasistekstas"/>
              <w:rPr>
                <w:rFonts w:ascii="Times New Roman" w:hAnsi="Times New Roman" w:cs="Times New Roman"/>
                <w:sz w:val="24"/>
                <w:szCs w:val="24"/>
              </w:rPr>
            </w:pPr>
          </w:p>
        </w:tc>
        <w:tc>
          <w:tcPr>
            <w:tcW w:w="288" w:type="pct"/>
            <w:shd w:val="clear" w:color="auto" w:fill="auto"/>
            <w:vAlign w:val="center"/>
          </w:tcPr>
          <w:p w14:paraId="26A968D2" w14:textId="19D0A0C6" w:rsidR="007A2840" w:rsidRPr="00AE1418" w:rsidRDefault="004F653A" w:rsidP="007A2840">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AE1418">
              <w:rPr>
                <w:rFonts w:ascii="Times New Roman" w:eastAsia="Times New Roman" w:hAnsi="Times New Roman" w:cs="Times New Roman"/>
                <w:color w:val="000000"/>
                <w:kern w:val="0"/>
                <w:sz w:val="24"/>
                <w:szCs w:val="24"/>
                <w:lang w:eastAsia="lt-LT"/>
                <w14:ligatures w14:val="none"/>
              </w:rPr>
              <w:t>4</w:t>
            </w:r>
          </w:p>
        </w:tc>
        <w:tc>
          <w:tcPr>
            <w:tcW w:w="1039" w:type="pct"/>
            <w:vAlign w:val="center"/>
          </w:tcPr>
          <w:p w14:paraId="15B6F5FF" w14:textId="77777777" w:rsidR="004F653A" w:rsidRPr="00AE1418" w:rsidRDefault="004F653A"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25x25 cm, H 107174 cm</w:t>
            </w:r>
          </w:p>
          <w:p w14:paraId="4C270AEB" w14:textId="77777777" w:rsidR="007A2840" w:rsidRPr="00AE1418" w:rsidRDefault="007A2840" w:rsidP="00AE1418">
            <w:pPr>
              <w:pStyle w:val="Paprastasistekstas"/>
              <w:jc w:val="center"/>
              <w:rPr>
                <w:rFonts w:ascii="Times New Roman" w:hAnsi="Times New Roman" w:cs="Times New Roman"/>
                <w:sz w:val="24"/>
                <w:szCs w:val="24"/>
              </w:rPr>
            </w:pPr>
          </w:p>
        </w:tc>
        <w:tc>
          <w:tcPr>
            <w:tcW w:w="1039" w:type="pct"/>
            <w:shd w:val="clear" w:color="auto" w:fill="auto"/>
          </w:tcPr>
          <w:p w14:paraId="4F79DFFC" w14:textId="77777777" w:rsidR="004F653A" w:rsidRPr="00AE1418" w:rsidRDefault="004F653A"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Pakabinamas laboratorinis pultas susideda iš dviejų pagrindinių dalių  korpuso, kurio matmenys 245x245x130 mm ±20 mm, ir teleskopinės kolonos, kurios matmenys 95x95x930 mm ±20 mm.</w:t>
            </w:r>
          </w:p>
          <w:p w14:paraId="1192B0B9" w14:textId="77777777" w:rsidR="004F653A" w:rsidRPr="00AE1418" w:rsidRDefault="004F653A"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Korpuse sumontuoti ne mažiau kaip 2 fizikos pultai (po 1 iš kiekvienos pusės), ne mažiau kaip 4 elektros lizdai (po 2 iš kiekvienos pusės).</w:t>
            </w:r>
          </w:p>
          <w:p w14:paraId="43926B72" w14:textId="77777777" w:rsidR="004F653A" w:rsidRPr="00AE1418" w:rsidRDefault="004F653A"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Korpusas  pagamintas iš  ne mažiau kaip 2 mm ABS plastiko.</w:t>
            </w:r>
          </w:p>
          <w:p w14:paraId="6330BDC4" w14:textId="77777777" w:rsidR="004F653A" w:rsidRPr="00AE1418" w:rsidRDefault="004F653A"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Teleskopinė kolona turi būti valdoma nuotoliniu pultu ir jos aukštis reguliuojamas 930  1610 mm intervale ±20 mm. Teleskopinė kolona pagaminta iš ne plonesnės kaip 1 mm storio skardos, padengtos milteliniais dažais. Kolonos viduje turi būti įmontuota elektrinė pavara su elektros varikliu.</w:t>
            </w:r>
          </w:p>
          <w:p w14:paraId="10DAAFEB" w14:textId="77777777" w:rsidR="007A2840" w:rsidRPr="00AE1418" w:rsidRDefault="007A2840" w:rsidP="00AE1418">
            <w:pPr>
              <w:pStyle w:val="Paprastasistekstas"/>
              <w:jc w:val="center"/>
              <w:rPr>
                <w:rFonts w:ascii="Times New Roman" w:hAnsi="Times New Roman" w:cs="Times New Roman"/>
                <w:sz w:val="24"/>
                <w:szCs w:val="24"/>
              </w:rPr>
            </w:pPr>
          </w:p>
        </w:tc>
        <w:tc>
          <w:tcPr>
            <w:tcW w:w="925" w:type="pct"/>
          </w:tcPr>
          <w:p w14:paraId="309B75FB" w14:textId="77777777" w:rsidR="007A2840" w:rsidRPr="00AE1418" w:rsidRDefault="007A2840" w:rsidP="00FD6916">
            <w:pPr>
              <w:jc w:val="center"/>
              <w:rPr>
                <w:rFonts w:ascii="Times New Roman" w:hAnsi="Times New Roman" w:cs="Times New Roman"/>
                <w:b/>
                <w:sz w:val="24"/>
                <w:szCs w:val="24"/>
              </w:rPr>
            </w:pPr>
          </w:p>
        </w:tc>
        <w:tc>
          <w:tcPr>
            <w:tcW w:w="924" w:type="pct"/>
          </w:tcPr>
          <w:p w14:paraId="5709ED15" w14:textId="73F2941E" w:rsidR="007A2840" w:rsidRPr="00C57FC7" w:rsidRDefault="00AE1418" w:rsidP="00FD6916">
            <w:pPr>
              <w:jc w:val="center"/>
              <w:rPr>
                <w:rFonts w:ascii="Times New Roman" w:hAnsi="Times New Roman" w:cs="Times New Roman"/>
                <w:b/>
                <w:sz w:val="20"/>
                <w:szCs w:val="20"/>
              </w:rPr>
            </w:pPr>
            <w:r w:rsidRPr="00C57FC7">
              <w:rPr>
                <w:rFonts w:ascii="Times New Roman" w:eastAsia="Times New Roman" w:hAnsi="Times New Roman" w:cs="Times New Roman"/>
                <w:color w:val="000000"/>
                <w:kern w:val="0"/>
                <w:sz w:val="20"/>
                <w:szCs w:val="20"/>
                <w:lang w:eastAsia="lt-LT"/>
                <w14:ligatures w14:val="none"/>
              </w:rPr>
              <w:t>ŠILALĖS RAJONO LAUKUVOS NORBERTO VĖLIAUS GIMNAZIJA</w:t>
            </w:r>
          </w:p>
        </w:tc>
      </w:tr>
      <w:tr w:rsidR="004F653A" w:rsidRPr="00AE1418" w14:paraId="2F08F1F4" w14:textId="77777777" w:rsidTr="00AE1418">
        <w:trPr>
          <w:trHeight w:val="600"/>
        </w:trPr>
        <w:tc>
          <w:tcPr>
            <w:tcW w:w="221" w:type="pct"/>
            <w:vAlign w:val="center"/>
          </w:tcPr>
          <w:p w14:paraId="70DA2E47" w14:textId="3626B928" w:rsidR="004F653A" w:rsidRPr="00AE1418" w:rsidRDefault="00AE1418" w:rsidP="00FD6916">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AE1418">
              <w:rPr>
                <w:rFonts w:ascii="Times New Roman" w:eastAsia="Times New Roman" w:hAnsi="Times New Roman" w:cs="Times New Roman"/>
                <w:color w:val="000000"/>
                <w:kern w:val="0"/>
                <w:sz w:val="24"/>
                <w:szCs w:val="24"/>
                <w:lang w:eastAsia="lt-LT"/>
                <w14:ligatures w14:val="none"/>
              </w:rPr>
              <w:t>7</w:t>
            </w:r>
            <w:r>
              <w:rPr>
                <w:rFonts w:ascii="Times New Roman" w:eastAsia="Times New Roman" w:hAnsi="Times New Roman" w:cs="Times New Roman"/>
                <w:color w:val="000000"/>
                <w:kern w:val="0"/>
                <w:sz w:val="24"/>
                <w:szCs w:val="24"/>
                <w:lang w:eastAsia="lt-LT"/>
                <w14:ligatures w14:val="none"/>
              </w:rPr>
              <w:t>.</w:t>
            </w:r>
          </w:p>
        </w:tc>
        <w:tc>
          <w:tcPr>
            <w:tcW w:w="563" w:type="pct"/>
            <w:shd w:val="clear" w:color="auto" w:fill="auto"/>
            <w:vAlign w:val="center"/>
          </w:tcPr>
          <w:p w14:paraId="6398B271" w14:textId="77777777" w:rsidR="004F653A" w:rsidRPr="00AE1418" w:rsidRDefault="004F653A" w:rsidP="004F653A">
            <w:pPr>
              <w:pStyle w:val="Paprastasistekstas"/>
              <w:rPr>
                <w:rFonts w:ascii="Times New Roman" w:hAnsi="Times New Roman" w:cs="Times New Roman"/>
                <w:sz w:val="24"/>
                <w:szCs w:val="24"/>
              </w:rPr>
            </w:pPr>
            <w:r w:rsidRPr="00AE1418">
              <w:rPr>
                <w:rFonts w:ascii="Times New Roman" w:hAnsi="Times New Roman" w:cs="Times New Roman"/>
                <w:sz w:val="24"/>
                <w:szCs w:val="24"/>
              </w:rPr>
              <w:t>Kėdė su ratukais arba plastikiniais padukais</w:t>
            </w:r>
          </w:p>
          <w:p w14:paraId="7D2E5C8A" w14:textId="77777777" w:rsidR="004F653A" w:rsidRPr="00AE1418" w:rsidRDefault="004F653A" w:rsidP="004F653A">
            <w:pPr>
              <w:pStyle w:val="Paprastasistekstas"/>
              <w:rPr>
                <w:rFonts w:ascii="Times New Roman" w:hAnsi="Times New Roman" w:cs="Times New Roman"/>
                <w:sz w:val="24"/>
                <w:szCs w:val="24"/>
              </w:rPr>
            </w:pPr>
          </w:p>
        </w:tc>
        <w:tc>
          <w:tcPr>
            <w:tcW w:w="288" w:type="pct"/>
            <w:shd w:val="clear" w:color="auto" w:fill="auto"/>
            <w:vAlign w:val="center"/>
          </w:tcPr>
          <w:p w14:paraId="76A118FC" w14:textId="68D4B149" w:rsidR="004F653A" w:rsidRPr="00AE1418" w:rsidRDefault="004F653A" w:rsidP="007A2840">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AE1418">
              <w:rPr>
                <w:rFonts w:ascii="Times New Roman" w:eastAsia="Times New Roman" w:hAnsi="Times New Roman" w:cs="Times New Roman"/>
                <w:color w:val="000000"/>
                <w:kern w:val="0"/>
                <w:sz w:val="24"/>
                <w:szCs w:val="24"/>
                <w:lang w:eastAsia="lt-LT"/>
                <w14:ligatures w14:val="none"/>
              </w:rPr>
              <w:t>33</w:t>
            </w:r>
          </w:p>
        </w:tc>
        <w:tc>
          <w:tcPr>
            <w:tcW w:w="1039" w:type="pct"/>
            <w:vAlign w:val="center"/>
          </w:tcPr>
          <w:p w14:paraId="72583FC6" w14:textId="5CDABFE2" w:rsidR="004F653A" w:rsidRPr="00AE1418" w:rsidRDefault="004F653A" w:rsidP="004F653A">
            <w:pPr>
              <w:pStyle w:val="Paprastasistekstas"/>
              <w:rPr>
                <w:rFonts w:ascii="Times New Roman" w:hAnsi="Times New Roman" w:cs="Times New Roman"/>
                <w:sz w:val="24"/>
                <w:szCs w:val="24"/>
              </w:rPr>
            </w:pPr>
            <w:r w:rsidRPr="00AE1418">
              <w:rPr>
                <w:rFonts w:ascii="Times New Roman" w:hAnsi="Times New Roman" w:cs="Times New Roman"/>
                <w:sz w:val="24"/>
                <w:szCs w:val="24"/>
              </w:rPr>
              <w:t>H 38</w:t>
            </w:r>
            <w:r w:rsidR="00AE1418">
              <w:rPr>
                <w:rFonts w:ascii="Times New Roman" w:hAnsi="Times New Roman" w:cs="Times New Roman"/>
                <w:sz w:val="24"/>
                <w:szCs w:val="24"/>
              </w:rPr>
              <w:t>x</w:t>
            </w:r>
            <w:r w:rsidRPr="00AE1418">
              <w:rPr>
                <w:rFonts w:ascii="Times New Roman" w:hAnsi="Times New Roman" w:cs="Times New Roman"/>
                <w:sz w:val="24"/>
                <w:szCs w:val="24"/>
              </w:rPr>
              <w:t>50 cm</w:t>
            </w:r>
          </w:p>
          <w:p w14:paraId="1D486952" w14:textId="77777777" w:rsidR="004F653A" w:rsidRPr="00AE1418" w:rsidRDefault="004F653A" w:rsidP="004F653A">
            <w:pPr>
              <w:pStyle w:val="Paprastasistekstas"/>
              <w:rPr>
                <w:rFonts w:ascii="Times New Roman" w:hAnsi="Times New Roman" w:cs="Times New Roman"/>
                <w:sz w:val="24"/>
                <w:szCs w:val="24"/>
              </w:rPr>
            </w:pPr>
          </w:p>
        </w:tc>
        <w:tc>
          <w:tcPr>
            <w:tcW w:w="1039" w:type="pct"/>
            <w:shd w:val="clear" w:color="auto" w:fill="auto"/>
          </w:tcPr>
          <w:p w14:paraId="7BDB4983" w14:textId="77777777" w:rsidR="004F653A" w:rsidRPr="00AE1418" w:rsidRDefault="004F653A"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Kėdės aukštis turi būti reguliuojamas pneumatiniu cilindru nuo</w:t>
            </w:r>
          </w:p>
          <w:p w14:paraId="26A02AFD" w14:textId="77777777" w:rsidR="004F653A" w:rsidRPr="00AE1418" w:rsidRDefault="004F653A"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lastRenderedPageBreak/>
              <w:t>380500 mm ir fiksuojamas rankenėlės pagalba. Sėdynės aukštis</w:t>
            </w:r>
          </w:p>
          <w:p w14:paraId="699E0440" w14:textId="77777777" w:rsidR="004F653A" w:rsidRPr="00AE1418" w:rsidRDefault="004F653A"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380500 mm ±5 mm, sėdynės plotis 425 mm ±5 mm, gylis 450 mm ±5 mm.</w:t>
            </w:r>
          </w:p>
          <w:p w14:paraId="6E15EB02" w14:textId="77777777" w:rsidR="004F653A" w:rsidRPr="00AE1418" w:rsidRDefault="004F653A"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Kėdės atlošo aukštis 740860 mm ±5 mm. Sėdimoji dalis ir nugarėlė pagamintos iš vientiso, išlenkto polipropileno lakšto ar kitos lygiavertės medžiagos, kurio storis ne mažiau kaip 5 mm.</w:t>
            </w:r>
          </w:p>
          <w:p w14:paraId="59E58ACF" w14:textId="77777777" w:rsidR="004F653A" w:rsidRPr="00AE1418" w:rsidRDefault="004F653A"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Sėdynės paviršius atsparus įbrėžimams ir lengvai valomas. Kėdės rėmas turi būti sudarytas iš reguliuojamo pneumatinio cilindro ir penkiakampės žvaigždės formos pagrindo su penkiais ratukais arba plastikiniais padukais. Kėdės rėmas turi būti juodas, padengtas milteliniu būdu. Kėdės atloše turi būti kiaurymė patogiam kėdės kilnojimui. Kėdės spalva pasirenkama iš ne mažiau kaip 5 spalvų.</w:t>
            </w:r>
          </w:p>
          <w:p w14:paraId="7DFD264F" w14:textId="77777777" w:rsidR="004F653A" w:rsidRPr="00AE1418" w:rsidRDefault="004F653A" w:rsidP="00AE1418">
            <w:pPr>
              <w:pStyle w:val="Paprastasistekstas"/>
              <w:jc w:val="center"/>
              <w:rPr>
                <w:rFonts w:ascii="Times New Roman" w:hAnsi="Times New Roman" w:cs="Times New Roman"/>
                <w:sz w:val="24"/>
                <w:szCs w:val="24"/>
              </w:rPr>
            </w:pPr>
          </w:p>
        </w:tc>
        <w:tc>
          <w:tcPr>
            <w:tcW w:w="925" w:type="pct"/>
          </w:tcPr>
          <w:p w14:paraId="73B39563" w14:textId="77777777" w:rsidR="004F653A" w:rsidRPr="00AE1418" w:rsidRDefault="004F653A" w:rsidP="00FD6916">
            <w:pPr>
              <w:jc w:val="center"/>
              <w:rPr>
                <w:rFonts w:ascii="Times New Roman" w:hAnsi="Times New Roman" w:cs="Times New Roman"/>
                <w:b/>
                <w:sz w:val="24"/>
                <w:szCs w:val="24"/>
              </w:rPr>
            </w:pPr>
          </w:p>
        </w:tc>
        <w:tc>
          <w:tcPr>
            <w:tcW w:w="924" w:type="pct"/>
          </w:tcPr>
          <w:p w14:paraId="4B76FE5C" w14:textId="3C2941D4" w:rsidR="004F653A" w:rsidRPr="00C57FC7" w:rsidRDefault="00AE1418" w:rsidP="00FD6916">
            <w:pPr>
              <w:jc w:val="center"/>
              <w:rPr>
                <w:rFonts w:ascii="Times New Roman" w:hAnsi="Times New Roman" w:cs="Times New Roman"/>
                <w:b/>
                <w:sz w:val="20"/>
                <w:szCs w:val="20"/>
              </w:rPr>
            </w:pPr>
            <w:r w:rsidRPr="00C57FC7">
              <w:rPr>
                <w:rFonts w:ascii="Times New Roman" w:eastAsia="Times New Roman" w:hAnsi="Times New Roman" w:cs="Times New Roman"/>
                <w:color w:val="000000"/>
                <w:kern w:val="0"/>
                <w:sz w:val="20"/>
                <w:szCs w:val="20"/>
                <w:lang w:eastAsia="lt-LT"/>
                <w14:ligatures w14:val="none"/>
              </w:rPr>
              <w:t>ŠILALĖS RAJONO LAUKUVOS NORBERTO VĖLIAUS GIMNAZIJA</w:t>
            </w:r>
          </w:p>
        </w:tc>
      </w:tr>
      <w:tr w:rsidR="004F653A" w:rsidRPr="00AE1418" w14:paraId="3ED73F2F" w14:textId="77777777" w:rsidTr="00AE1418">
        <w:trPr>
          <w:trHeight w:val="3676"/>
        </w:trPr>
        <w:tc>
          <w:tcPr>
            <w:tcW w:w="221" w:type="pct"/>
            <w:vAlign w:val="center"/>
          </w:tcPr>
          <w:p w14:paraId="46D9201C" w14:textId="4F002E59" w:rsidR="004F653A" w:rsidRPr="00AE1418" w:rsidRDefault="00AE1418" w:rsidP="00FD6916">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AE1418">
              <w:rPr>
                <w:rFonts w:ascii="Times New Roman" w:eastAsia="Times New Roman" w:hAnsi="Times New Roman" w:cs="Times New Roman"/>
                <w:color w:val="000000"/>
                <w:kern w:val="0"/>
                <w:sz w:val="24"/>
                <w:szCs w:val="24"/>
                <w:lang w:eastAsia="lt-LT"/>
                <w14:ligatures w14:val="none"/>
              </w:rPr>
              <w:lastRenderedPageBreak/>
              <w:t>8</w:t>
            </w:r>
            <w:r>
              <w:rPr>
                <w:rFonts w:ascii="Times New Roman" w:eastAsia="Times New Roman" w:hAnsi="Times New Roman" w:cs="Times New Roman"/>
                <w:color w:val="000000"/>
                <w:kern w:val="0"/>
                <w:sz w:val="24"/>
                <w:szCs w:val="24"/>
                <w:lang w:eastAsia="lt-LT"/>
                <w14:ligatures w14:val="none"/>
              </w:rPr>
              <w:t>.</w:t>
            </w:r>
          </w:p>
        </w:tc>
        <w:tc>
          <w:tcPr>
            <w:tcW w:w="563" w:type="pct"/>
            <w:shd w:val="clear" w:color="auto" w:fill="auto"/>
            <w:vAlign w:val="center"/>
          </w:tcPr>
          <w:p w14:paraId="78B7733B" w14:textId="77777777" w:rsidR="004F653A" w:rsidRPr="00AE1418" w:rsidRDefault="004F653A" w:rsidP="004F653A">
            <w:pPr>
              <w:pStyle w:val="Paprastasistekstas"/>
              <w:rPr>
                <w:rFonts w:ascii="Times New Roman" w:hAnsi="Times New Roman" w:cs="Times New Roman"/>
                <w:sz w:val="24"/>
                <w:szCs w:val="24"/>
              </w:rPr>
            </w:pPr>
            <w:r w:rsidRPr="00AE1418">
              <w:rPr>
                <w:rFonts w:ascii="Times New Roman" w:hAnsi="Times New Roman" w:cs="Times New Roman"/>
                <w:sz w:val="24"/>
                <w:szCs w:val="24"/>
              </w:rPr>
              <w:t>Laboratorinė cheminių medžiagų spinta (su 2 skaidraus ir 2 nepermatomo stiklo durelėmis)</w:t>
            </w:r>
          </w:p>
          <w:p w14:paraId="30CC8490" w14:textId="77777777" w:rsidR="004F653A" w:rsidRPr="00AE1418" w:rsidRDefault="004F653A" w:rsidP="004F653A">
            <w:pPr>
              <w:pStyle w:val="Paprastasistekstas"/>
              <w:rPr>
                <w:rFonts w:ascii="Times New Roman" w:hAnsi="Times New Roman" w:cs="Times New Roman"/>
                <w:sz w:val="24"/>
                <w:szCs w:val="24"/>
              </w:rPr>
            </w:pPr>
          </w:p>
          <w:p w14:paraId="12B1A98B" w14:textId="77777777" w:rsidR="004F653A" w:rsidRPr="00AE1418" w:rsidRDefault="004F653A" w:rsidP="004F653A">
            <w:pPr>
              <w:pStyle w:val="Paprastasistekstas"/>
              <w:rPr>
                <w:rFonts w:ascii="Times New Roman" w:hAnsi="Times New Roman" w:cs="Times New Roman"/>
                <w:sz w:val="24"/>
                <w:szCs w:val="24"/>
              </w:rPr>
            </w:pPr>
          </w:p>
        </w:tc>
        <w:tc>
          <w:tcPr>
            <w:tcW w:w="288" w:type="pct"/>
            <w:shd w:val="clear" w:color="auto" w:fill="auto"/>
            <w:vAlign w:val="center"/>
          </w:tcPr>
          <w:p w14:paraId="44C1E508" w14:textId="72D5E8FD" w:rsidR="004F653A" w:rsidRPr="00AE1418" w:rsidRDefault="004F653A" w:rsidP="007A2840">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AE1418">
              <w:rPr>
                <w:rFonts w:ascii="Times New Roman" w:eastAsia="Times New Roman" w:hAnsi="Times New Roman" w:cs="Times New Roman"/>
                <w:color w:val="000000"/>
                <w:kern w:val="0"/>
                <w:sz w:val="24"/>
                <w:szCs w:val="24"/>
                <w:lang w:eastAsia="lt-LT"/>
                <w14:ligatures w14:val="none"/>
              </w:rPr>
              <w:t>2</w:t>
            </w:r>
          </w:p>
        </w:tc>
        <w:tc>
          <w:tcPr>
            <w:tcW w:w="1039" w:type="pct"/>
            <w:vAlign w:val="center"/>
          </w:tcPr>
          <w:p w14:paraId="01DEE553" w14:textId="77777777" w:rsidR="004F653A" w:rsidRPr="00AE1418" w:rsidRDefault="004F653A"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102x50x204 cm</w:t>
            </w:r>
          </w:p>
          <w:p w14:paraId="5D7C2BD6" w14:textId="77777777" w:rsidR="004F653A" w:rsidRPr="00AE1418" w:rsidRDefault="004F653A" w:rsidP="00AE1418">
            <w:pPr>
              <w:pStyle w:val="Paprastasistekstas"/>
              <w:jc w:val="center"/>
              <w:rPr>
                <w:rFonts w:ascii="Times New Roman" w:hAnsi="Times New Roman" w:cs="Times New Roman"/>
                <w:sz w:val="24"/>
                <w:szCs w:val="24"/>
              </w:rPr>
            </w:pPr>
          </w:p>
        </w:tc>
        <w:tc>
          <w:tcPr>
            <w:tcW w:w="1039" w:type="pct"/>
            <w:shd w:val="clear" w:color="auto" w:fill="auto"/>
          </w:tcPr>
          <w:p w14:paraId="51A506ED" w14:textId="77777777" w:rsidR="004F653A" w:rsidRPr="00AE1418" w:rsidRDefault="004F653A"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Matmenys 1020x500x2040 mm ±5mm. Cheminių medžiagų spinta turi būti pagaminta iš inžinerinio polipropileno ir grūdinto stiklo lakšto.</w:t>
            </w:r>
          </w:p>
          <w:p w14:paraId="43079142" w14:textId="77777777" w:rsidR="004F653A" w:rsidRPr="00AE1418" w:rsidRDefault="004F653A"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 xml:space="preserve">Spintos sudedamosios dalys (šoniniai skydai, stogo skydai, galiniai skydai ir spintelės durys) pagamintos iš aplinkai nekenksmingo inžinerinio polipropileno plastiko liejinių. Spintos šonuose turi būti  išlietos standumo briaunos. Kampuose, specialiuose kanaluose, sumontuoti metaliniai standumo strypai. Medžiagos, iš kurių pagaminta cheminių medžiagų spinta, turi būti atsparios rūgštims ir šarmams. Spintos durys: ne mažiau kaip 4 mm storio stiklo lakštas, įmontuotas į polipropileno plastiko skydą. Visos keturios spintos durelės turi būti rakinamos viena spynele. Cheminių medžiagų spintos viduje turi būti įrengti ventiliacijos kanalai. Šoniniuose spintos skyduose turi būti suformuotos lentynų </w:t>
            </w:r>
            <w:r w:rsidRPr="00AE1418">
              <w:rPr>
                <w:rFonts w:ascii="Times New Roman" w:hAnsi="Times New Roman" w:cs="Times New Roman"/>
                <w:sz w:val="24"/>
                <w:szCs w:val="24"/>
              </w:rPr>
              <w:lastRenderedPageBreak/>
              <w:t>montavimo nišos, kuriose įvairiame aukštyje galima lengvai montuoti polipropileno plastiko lentynas. Spintoje turi būti sumontuotos ne mažiau kaip 4 keičiamo aukščio polipropileno plastiko lentynos. Spinta turi būti su 2 skaidraus grūdinto stiklo durelėmis ir 2 nepermatomo stiklo durelėmis. Spinta turi turėti EN 16121 ir EN 16122 sertifikatus.</w:t>
            </w:r>
          </w:p>
          <w:p w14:paraId="145C5EAE" w14:textId="77777777" w:rsidR="004F653A" w:rsidRPr="00AE1418" w:rsidRDefault="004F653A" w:rsidP="00AE1418">
            <w:pPr>
              <w:pStyle w:val="Paprastasistekstas"/>
              <w:jc w:val="center"/>
              <w:rPr>
                <w:rFonts w:ascii="Times New Roman" w:hAnsi="Times New Roman" w:cs="Times New Roman"/>
                <w:sz w:val="24"/>
                <w:szCs w:val="24"/>
              </w:rPr>
            </w:pPr>
          </w:p>
          <w:p w14:paraId="7FAA98F7" w14:textId="77777777" w:rsidR="004F653A" w:rsidRPr="00AE1418" w:rsidRDefault="004F653A" w:rsidP="00AE1418">
            <w:pPr>
              <w:pStyle w:val="Paprastasistekstas"/>
              <w:jc w:val="center"/>
              <w:rPr>
                <w:rFonts w:ascii="Times New Roman" w:hAnsi="Times New Roman" w:cs="Times New Roman"/>
                <w:sz w:val="24"/>
                <w:szCs w:val="24"/>
              </w:rPr>
            </w:pPr>
          </w:p>
        </w:tc>
        <w:tc>
          <w:tcPr>
            <w:tcW w:w="925" w:type="pct"/>
          </w:tcPr>
          <w:p w14:paraId="4EBB2EF8" w14:textId="77777777" w:rsidR="004F653A" w:rsidRPr="00AE1418" w:rsidRDefault="004F653A" w:rsidP="00FD6916">
            <w:pPr>
              <w:jc w:val="center"/>
              <w:rPr>
                <w:rFonts w:ascii="Times New Roman" w:hAnsi="Times New Roman" w:cs="Times New Roman"/>
                <w:b/>
                <w:sz w:val="24"/>
                <w:szCs w:val="24"/>
              </w:rPr>
            </w:pPr>
          </w:p>
        </w:tc>
        <w:tc>
          <w:tcPr>
            <w:tcW w:w="924" w:type="pct"/>
          </w:tcPr>
          <w:p w14:paraId="7E05C804" w14:textId="15CF3078" w:rsidR="004F653A" w:rsidRPr="00C57FC7" w:rsidRDefault="00AE1418" w:rsidP="00FD6916">
            <w:pPr>
              <w:jc w:val="center"/>
              <w:rPr>
                <w:rFonts w:ascii="Times New Roman" w:hAnsi="Times New Roman" w:cs="Times New Roman"/>
                <w:b/>
                <w:sz w:val="20"/>
                <w:szCs w:val="20"/>
              </w:rPr>
            </w:pPr>
            <w:r w:rsidRPr="00C57FC7">
              <w:rPr>
                <w:rFonts w:ascii="Times New Roman" w:eastAsia="Times New Roman" w:hAnsi="Times New Roman" w:cs="Times New Roman"/>
                <w:color w:val="000000"/>
                <w:kern w:val="0"/>
                <w:sz w:val="20"/>
                <w:szCs w:val="20"/>
                <w:lang w:eastAsia="lt-LT"/>
                <w14:ligatures w14:val="none"/>
              </w:rPr>
              <w:t>ŠILALĖS RAJONO LAUKUVOS NORBERTO VĖLIAUS GIMNAZIJA</w:t>
            </w:r>
          </w:p>
        </w:tc>
      </w:tr>
      <w:tr w:rsidR="004F653A" w:rsidRPr="00AE1418" w14:paraId="7868A596" w14:textId="77777777" w:rsidTr="00AE1418">
        <w:trPr>
          <w:trHeight w:val="600"/>
        </w:trPr>
        <w:tc>
          <w:tcPr>
            <w:tcW w:w="221" w:type="pct"/>
            <w:vAlign w:val="center"/>
          </w:tcPr>
          <w:p w14:paraId="25FD6FE7" w14:textId="54FEDFBA" w:rsidR="004F653A" w:rsidRPr="00AE1418" w:rsidRDefault="00AE1418" w:rsidP="00FD6916">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AE1418">
              <w:rPr>
                <w:rFonts w:ascii="Times New Roman" w:eastAsia="Times New Roman" w:hAnsi="Times New Roman" w:cs="Times New Roman"/>
                <w:color w:val="000000"/>
                <w:kern w:val="0"/>
                <w:sz w:val="24"/>
                <w:szCs w:val="24"/>
                <w:lang w:eastAsia="lt-LT"/>
                <w14:ligatures w14:val="none"/>
              </w:rPr>
              <w:t>9</w:t>
            </w:r>
            <w:r>
              <w:rPr>
                <w:rFonts w:ascii="Times New Roman" w:eastAsia="Times New Roman" w:hAnsi="Times New Roman" w:cs="Times New Roman"/>
                <w:color w:val="000000"/>
                <w:kern w:val="0"/>
                <w:sz w:val="24"/>
                <w:szCs w:val="24"/>
                <w:lang w:eastAsia="lt-LT"/>
                <w14:ligatures w14:val="none"/>
              </w:rPr>
              <w:t>.</w:t>
            </w:r>
          </w:p>
        </w:tc>
        <w:tc>
          <w:tcPr>
            <w:tcW w:w="563" w:type="pct"/>
            <w:shd w:val="clear" w:color="auto" w:fill="auto"/>
            <w:vAlign w:val="center"/>
          </w:tcPr>
          <w:p w14:paraId="096F80D6" w14:textId="77777777" w:rsidR="004F653A" w:rsidRPr="00AE1418" w:rsidRDefault="004F653A" w:rsidP="004F653A">
            <w:pPr>
              <w:pStyle w:val="Paprastasistekstas"/>
              <w:rPr>
                <w:rFonts w:ascii="Times New Roman" w:hAnsi="Times New Roman" w:cs="Times New Roman"/>
                <w:sz w:val="24"/>
                <w:szCs w:val="24"/>
              </w:rPr>
            </w:pPr>
            <w:r w:rsidRPr="00AE1418">
              <w:rPr>
                <w:rFonts w:ascii="Times New Roman" w:hAnsi="Times New Roman" w:cs="Times New Roman"/>
                <w:sz w:val="24"/>
                <w:szCs w:val="24"/>
              </w:rPr>
              <w:t>Polipropileno</w:t>
            </w:r>
          </w:p>
          <w:p w14:paraId="15AE588D" w14:textId="77777777" w:rsidR="004F653A" w:rsidRPr="00AE1418" w:rsidRDefault="004F653A" w:rsidP="004F653A">
            <w:pPr>
              <w:pStyle w:val="Paprastasistekstas"/>
              <w:rPr>
                <w:rFonts w:ascii="Times New Roman" w:hAnsi="Times New Roman" w:cs="Times New Roman"/>
                <w:sz w:val="24"/>
                <w:szCs w:val="24"/>
              </w:rPr>
            </w:pPr>
            <w:r w:rsidRPr="00AE1418">
              <w:rPr>
                <w:rFonts w:ascii="Times New Roman" w:hAnsi="Times New Roman" w:cs="Times New Roman"/>
                <w:sz w:val="24"/>
                <w:szCs w:val="24"/>
              </w:rPr>
              <w:t>traukos spinta</w:t>
            </w:r>
          </w:p>
          <w:p w14:paraId="06BAC331" w14:textId="77777777" w:rsidR="004F653A" w:rsidRPr="00AE1418" w:rsidRDefault="004F653A" w:rsidP="004F653A">
            <w:pPr>
              <w:pStyle w:val="Paprastasistekstas"/>
              <w:rPr>
                <w:rFonts w:ascii="Times New Roman" w:hAnsi="Times New Roman" w:cs="Times New Roman"/>
                <w:sz w:val="24"/>
                <w:szCs w:val="24"/>
              </w:rPr>
            </w:pPr>
          </w:p>
        </w:tc>
        <w:tc>
          <w:tcPr>
            <w:tcW w:w="288" w:type="pct"/>
            <w:shd w:val="clear" w:color="auto" w:fill="auto"/>
            <w:vAlign w:val="center"/>
          </w:tcPr>
          <w:p w14:paraId="45DEF336" w14:textId="469A099B" w:rsidR="004F653A" w:rsidRPr="00AE1418" w:rsidRDefault="004F653A" w:rsidP="007A2840">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AE1418">
              <w:rPr>
                <w:rFonts w:ascii="Times New Roman" w:eastAsia="Times New Roman" w:hAnsi="Times New Roman" w:cs="Times New Roman"/>
                <w:color w:val="000000"/>
                <w:kern w:val="0"/>
                <w:sz w:val="24"/>
                <w:szCs w:val="24"/>
                <w:lang w:eastAsia="lt-LT"/>
                <w14:ligatures w14:val="none"/>
              </w:rPr>
              <w:t>1</w:t>
            </w:r>
          </w:p>
        </w:tc>
        <w:tc>
          <w:tcPr>
            <w:tcW w:w="1039" w:type="pct"/>
            <w:vAlign w:val="center"/>
          </w:tcPr>
          <w:p w14:paraId="78DB1330" w14:textId="77777777" w:rsidR="004F653A" w:rsidRPr="00AE1418" w:rsidRDefault="004F653A" w:rsidP="00AE1418">
            <w:pPr>
              <w:pStyle w:val="Paprastasistekstas"/>
              <w:jc w:val="center"/>
              <w:rPr>
                <w:rFonts w:ascii="Times New Roman" w:hAnsi="Times New Roman" w:cs="Times New Roman"/>
                <w:sz w:val="24"/>
                <w:szCs w:val="24"/>
              </w:rPr>
            </w:pPr>
          </w:p>
          <w:p w14:paraId="077BFF3E" w14:textId="77777777" w:rsidR="004F653A" w:rsidRPr="00AE1418" w:rsidRDefault="004F653A"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150x85 cm, H 235 cm</w:t>
            </w:r>
          </w:p>
          <w:p w14:paraId="1525323D" w14:textId="77777777" w:rsidR="004F653A" w:rsidRPr="00AE1418" w:rsidRDefault="004F653A" w:rsidP="00AE1418">
            <w:pPr>
              <w:pStyle w:val="Paprastasistekstas"/>
              <w:jc w:val="center"/>
              <w:rPr>
                <w:rFonts w:ascii="Times New Roman" w:hAnsi="Times New Roman" w:cs="Times New Roman"/>
                <w:sz w:val="24"/>
                <w:szCs w:val="24"/>
              </w:rPr>
            </w:pPr>
          </w:p>
        </w:tc>
        <w:tc>
          <w:tcPr>
            <w:tcW w:w="1039" w:type="pct"/>
            <w:shd w:val="clear" w:color="auto" w:fill="auto"/>
          </w:tcPr>
          <w:p w14:paraId="56E4F43D" w14:textId="77777777" w:rsidR="004F653A" w:rsidRPr="00AE1418" w:rsidRDefault="004F653A"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Traukos spintos matmenys 1500x850x2350 mm  ±10 mm. Traukos spinta turi būti atspari korozijai, drėgmei, antibakterinė ir lengvai valoma.</w:t>
            </w:r>
          </w:p>
          <w:p w14:paraId="287AAE97" w14:textId="77777777" w:rsidR="004F653A" w:rsidRPr="00AE1418" w:rsidRDefault="004F653A"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 xml:space="preserve">Išorinis korpusas pagamintas iš aukštos kokybės ne mažesnio kaip 8 mm storio polipropileno lakštų. Traukos spintos stalviršis pagamintas iš chemiškai ir fiziškai atsparios plokštės (turi būti pateiktas bandymų protokolas), kurios storis ne mažesnis kaip 12 mm. Stalviršio priekinis kraštas turi turėti briauną, </w:t>
            </w:r>
            <w:r w:rsidRPr="00AE1418">
              <w:rPr>
                <w:rFonts w:ascii="Times New Roman" w:hAnsi="Times New Roman" w:cs="Times New Roman"/>
                <w:sz w:val="24"/>
                <w:szCs w:val="24"/>
              </w:rPr>
              <w:lastRenderedPageBreak/>
              <w:t xml:space="preserve">apsaugančią nuo skysčių nutekėjimo. Vidinė traukos spintos kamera turi būti atspari korozijai ir aukštai temperatūrai. Priekinis langas turi būti su stiklu, kuris slankiojasi vertikalia kryptimi, specialus mechanizmas užtikrina lango sustabdymą bet kurioje padėtyje. Traukos spintos pakeliamas ir nuleidžiamas langas  įmontuotas aliuminio rėme. Langas pagamintas iš 5mm ±1 mm grūdinto stiklo. Turi būti dviguba galinė ventiliacinė sienelė. Po traukos spintos darbastaliu turi būti sumontuotos dvi spintelės. Spintelių vidus turi būti pritaikytas rūgščių ir šarmų laikymui, vidaus įranga atspari korozijai. Traukos spintoje turi būti įrengtas darbinės kameros vidaus apšvietimas. Ištraukiamo oro ventiliacinis kanalas ne mažesnio kaip 240 mm diametro ir pagamintas iš polipropileno. Traukos spintos priekinėje dalyje turi būti sumontuotas elektroninis valdymo pultas. </w:t>
            </w:r>
            <w:r w:rsidRPr="00AE1418">
              <w:rPr>
                <w:rFonts w:ascii="Times New Roman" w:hAnsi="Times New Roman" w:cs="Times New Roman"/>
                <w:sz w:val="24"/>
                <w:szCs w:val="24"/>
              </w:rPr>
              <w:lastRenderedPageBreak/>
              <w:t>Spintoje sumontuota ne mažiau kaip 3 vnt. elektros lizdų (rozečių). Elektros lizdai</w:t>
            </w:r>
          </w:p>
          <w:p w14:paraId="058895F3" w14:textId="77777777" w:rsidR="004F653A" w:rsidRPr="00AE1418" w:rsidRDefault="004F653A" w:rsidP="00AE1418">
            <w:pPr>
              <w:pStyle w:val="Paprastasistekstas"/>
              <w:jc w:val="center"/>
              <w:rPr>
                <w:rFonts w:ascii="Times New Roman" w:hAnsi="Times New Roman" w:cs="Times New Roman"/>
                <w:sz w:val="24"/>
                <w:szCs w:val="24"/>
              </w:rPr>
            </w:pPr>
            <w:r w:rsidRPr="00AE1418">
              <w:rPr>
                <w:rFonts w:ascii="Times New Roman" w:hAnsi="Times New Roman" w:cs="Times New Roman"/>
                <w:sz w:val="24"/>
                <w:szCs w:val="24"/>
              </w:rPr>
              <w:t>(rozetės) ne žemesnės negu IP44 saugumo klasė. Traukos spintos spalva šviesiai pilka, rankenėlės mėlynos spalvos, pagamintos iš polipropileno. Durų vyriai pagaminti iš polipropileno.</w:t>
            </w:r>
          </w:p>
          <w:p w14:paraId="4F051CE9" w14:textId="77777777" w:rsidR="004F653A" w:rsidRPr="00AE1418" w:rsidRDefault="004F653A" w:rsidP="00AE1418">
            <w:pPr>
              <w:pStyle w:val="Paprastasistekstas"/>
              <w:jc w:val="center"/>
              <w:rPr>
                <w:rFonts w:ascii="Times New Roman" w:hAnsi="Times New Roman" w:cs="Times New Roman"/>
                <w:sz w:val="24"/>
                <w:szCs w:val="24"/>
              </w:rPr>
            </w:pPr>
          </w:p>
        </w:tc>
        <w:tc>
          <w:tcPr>
            <w:tcW w:w="925" w:type="pct"/>
          </w:tcPr>
          <w:p w14:paraId="1232ECD1" w14:textId="77777777" w:rsidR="004F653A" w:rsidRPr="00AE1418" w:rsidRDefault="004F653A" w:rsidP="00FD6916">
            <w:pPr>
              <w:jc w:val="center"/>
              <w:rPr>
                <w:rFonts w:ascii="Times New Roman" w:hAnsi="Times New Roman" w:cs="Times New Roman"/>
                <w:b/>
                <w:sz w:val="24"/>
                <w:szCs w:val="24"/>
              </w:rPr>
            </w:pPr>
          </w:p>
        </w:tc>
        <w:tc>
          <w:tcPr>
            <w:tcW w:w="924" w:type="pct"/>
          </w:tcPr>
          <w:p w14:paraId="46B3BD0E" w14:textId="488325E3" w:rsidR="004F653A" w:rsidRPr="00C57FC7" w:rsidRDefault="00AE1418" w:rsidP="00FD6916">
            <w:pPr>
              <w:jc w:val="center"/>
              <w:rPr>
                <w:rFonts w:ascii="Times New Roman" w:hAnsi="Times New Roman" w:cs="Times New Roman"/>
                <w:b/>
                <w:sz w:val="20"/>
                <w:szCs w:val="20"/>
              </w:rPr>
            </w:pPr>
            <w:r w:rsidRPr="00C57FC7">
              <w:rPr>
                <w:rFonts w:ascii="Times New Roman" w:eastAsia="Times New Roman" w:hAnsi="Times New Roman" w:cs="Times New Roman"/>
                <w:color w:val="000000"/>
                <w:kern w:val="0"/>
                <w:sz w:val="20"/>
                <w:szCs w:val="20"/>
                <w:lang w:eastAsia="lt-LT"/>
                <w14:ligatures w14:val="none"/>
              </w:rPr>
              <w:t>ŠILALĖS RAJONO LAUKUVOS NORBERTO VĖLIAUS GIMNAZIJA</w:t>
            </w:r>
          </w:p>
        </w:tc>
      </w:tr>
    </w:tbl>
    <w:p w14:paraId="45C1DCD5" w14:textId="012C755E" w:rsidR="00E84117" w:rsidRDefault="00E84117" w:rsidP="00E84117">
      <w:pPr>
        <w:rPr>
          <w:rFonts w:ascii="Times New Roman" w:hAnsi="Times New Roman" w:cs="Times New Roman"/>
          <w:bCs/>
          <w:sz w:val="24"/>
          <w:szCs w:val="24"/>
        </w:rPr>
      </w:pPr>
      <w:r w:rsidRPr="00E84117">
        <w:rPr>
          <w:rFonts w:ascii="Times New Roman" w:hAnsi="Times New Roman" w:cs="Times New Roman"/>
          <w:bCs/>
          <w:sz w:val="24"/>
          <w:szCs w:val="24"/>
        </w:rPr>
        <w:lastRenderedPageBreak/>
        <w:t>P.</w:t>
      </w:r>
      <w:r w:rsidR="00AE1418">
        <w:rPr>
          <w:rFonts w:ascii="Times New Roman" w:hAnsi="Times New Roman" w:cs="Times New Roman"/>
          <w:bCs/>
          <w:sz w:val="24"/>
          <w:szCs w:val="24"/>
        </w:rPr>
        <w:t xml:space="preserve"> </w:t>
      </w:r>
      <w:r w:rsidRPr="00E84117">
        <w:rPr>
          <w:rFonts w:ascii="Times New Roman" w:hAnsi="Times New Roman" w:cs="Times New Roman"/>
          <w:bCs/>
          <w:sz w:val="24"/>
          <w:szCs w:val="24"/>
        </w:rPr>
        <w:t xml:space="preserve">s. </w:t>
      </w:r>
      <w:r w:rsidR="00AE1418">
        <w:rPr>
          <w:rFonts w:ascii="Times New Roman" w:hAnsi="Times New Roman" w:cs="Times New Roman"/>
          <w:bCs/>
          <w:sz w:val="24"/>
          <w:szCs w:val="24"/>
        </w:rPr>
        <w:t>Stalai, kėdės, spintelės</w:t>
      </w:r>
      <w:r w:rsidRPr="00E84117">
        <w:rPr>
          <w:rFonts w:ascii="Times New Roman" w:hAnsi="Times New Roman" w:cs="Times New Roman"/>
          <w:bCs/>
          <w:sz w:val="24"/>
          <w:szCs w:val="24"/>
        </w:rPr>
        <w:t xml:space="preserve"> turi derėti tarpusavyje</w:t>
      </w:r>
      <w:r>
        <w:rPr>
          <w:rFonts w:ascii="Times New Roman" w:hAnsi="Times New Roman" w:cs="Times New Roman"/>
          <w:bCs/>
          <w:sz w:val="24"/>
          <w:szCs w:val="24"/>
        </w:rPr>
        <w:t xml:space="preserve"> spalvomis ir dizainu.</w:t>
      </w:r>
    </w:p>
    <w:p w14:paraId="7D8A7594" w14:textId="77777777" w:rsidR="00E84117" w:rsidRDefault="00E84117" w:rsidP="00E84117">
      <w:pPr>
        <w:rPr>
          <w:rFonts w:ascii="Times New Roman" w:hAnsi="Times New Roman" w:cs="Times New Roman"/>
          <w:bCs/>
          <w:sz w:val="24"/>
          <w:szCs w:val="24"/>
        </w:rPr>
      </w:pPr>
    </w:p>
    <w:p w14:paraId="128178CC" w14:textId="77777777" w:rsidR="00E84117" w:rsidRPr="00BD539C" w:rsidRDefault="00E84117" w:rsidP="00E84117">
      <w:pPr>
        <w:spacing w:before="160" w:line="240" w:lineRule="auto"/>
        <w:rPr>
          <w:rFonts w:ascii="Times New Roman" w:hAnsi="Times New Roman" w:cs="Times New Roman"/>
          <w:b/>
          <w:bCs/>
          <w:sz w:val="24"/>
          <w:szCs w:val="24"/>
        </w:rPr>
      </w:pPr>
      <w:r w:rsidRPr="00BD539C">
        <w:rPr>
          <w:rFonts w:ascii="Times New Roman" w:hAnsi="Times New Roman" w:cs="Times New Roman"/>
          <w:b/>
          <w:bCs/>
          <w:sz w:val="24"/>
          <w:szCs w:val="24"/>
        </w:rPr>
        <w:t>PASTABA:</w:t>
      </w:r>
    </w:p>
    <w:p w14:paraId="0C03F438" w14:textId="77777777" w:rsidR="00E84117" w:rsidRDefault="00E84117" w:rsidP="00E84117">
      <w:pPr>
        <w:pStyle w:val="Sraopastraipa"/>
        <w:numPr>
          <w:ilvl w:val="0"/>
          <w:numId w:val="1"/>
        </w:numPr>
        <w:spacing w:before="160" w:line="240" w:lineRule="auto"/>
        <w:rPr>
          <w:rFonts w:ascii="Times New Roman" w:hAnsi="Times New Roman" w:cs="Times New Roman"/>
          <w:sz w:val="24"/>
          <w:szCs w:val="24"/>
        </w:rPr>
      </w:pPr>
      <w:r w:rsidRPr="00BD539C">
        <w:rPr>
          <w:rFonts w:ascii="Times New Roman" w:hAnsi="Times New Roman" w:cs="Times New Roman"/>
          <w:sz w:val="24"/>
          <w:szCs w:val="24"/>
        </w:rPr>
        <w:t xml:space="preserve">Jeigu perkamų </w:t>
      </w:r>
      <w:r>
        <w:rPr>
          <w:rFonts w:ascii="Times New Roman" w:hAnsi="Times New Roman" w:cs="Times New Roman"/>
          <w:sz w:val="24"/>
          <w:szCs w:val="24"/>
        </w:rPr>
        <w:t>baldų</w:t>
      </w:r>
      <w:r w:rsidRPr="00BD539C">
        <w:rPr>
          <w:rFonts w:ascii="Times New Roman" w:hAnsi="Times New Roman" w:cs="Times New Roman"/>
          <w:sz w:val="24"/>
          <w:szCs w:val="24"/>
        </w:rPr>
        <w:t xml:space="preserve"> aprašyme įvardintas konkretus medžiagos pavadinimas tiekėjas gali pateikti pasiūlymą su lygiaverte ar ne prastesne medžiaga</w:t>
      </w:r>
      <w:r>
        <w:rPr>
          <w:rFonts w:ascii="Times New Roman" w:hAnsi="Times New Roman" w:cs="Times New Roman"/>
          <w:sz w:val="24"/>
          <w:szCs w:val="24"/>
        </w:rPr>
        <w:t>.</w:t>
      </w:r>
    </w:p>
    <w:p w14:paraId="0EBCAE1C" w14:textId="77777777" w:rsidR="00E84117" w:rsidRPr="007A3DEE" w:rsidRDefault="00E84117" w:rsidP="00E84117">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cs="Times New Roman"/>
          <w:sz w:val="24"/>
          <w:szCs w:val="24"/>
        </w:rPr>
        <w:t>Nurodytų baldų išmatavimai (jei nėra nurodyta kitaip) gali turėti +-1 cm. paklaidą</w:t>
      </w:r>
    </w:p>
    <w:p w14:paraId="777030A0" w14:textId="77777777" w:rsidR="00E84117" w:rsidRDefault="00E84117" w:rsidP="00E84117">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cs="Times New Roman"/>
          <w:sz w:val="24"/>
          <w:szCs w:val="24"/>
        </w:rPr>
        <w:t>Baldams suteikiama garantija ne mažiau 12 mėn.</w:t>
      </w:r>
    </w:p>
    <w:p w14:paraId="26065CC4" w14:textId="77777777" w:rsidR="00E84117" w:rsidRDefault="00E84117" w:rsidP="00E84117">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sz w:val="24"/>
          <w:szCs w:val="24"/>
        </w:rPr>
        <w:t xml:space="preserve">Perkamos prekės turi </w:t>
      </w:r>
      <w:r w:rsidRPr="00495B8F">
        <w:rPr>
          <w:rFonts w:ascii="Times New Roman" w:hAnsi="Times New Roman"/>
          <w:sz w:val="24"/>
          <w:szCs w:val="24"/>
        </w:rPr>
        <w:t>atitikti kokybės ir higienos reikalavimus.</w:t>
      </w:r>
      <w:r>
        <w:rPr>
          <w:rFonts w:ascii="Times New Roman" w:hAnsi="Times New Roman"/>
          <w:sz w:val="24"/>
          <w:szCs w:val="24"/>
          <w:lang w:val="en-US"/>
        </w:rPr>
        <w:t xml:space="preserve"> </w:t>
      </w:r>
    </w:p>
    <w:p w14:paraId="5D21A1BE" w14:textId="77777777" w:rsidR="00E84117" w:rsidRPr="00E02D18" w:rsidRDefault="00E84117" w:rsidP="00E84117">
      <w:pPr>
        <w:pStyle w:val="Sraopastraipa"/>
        <w:numPr>
          <w:ilvl w:val="0"/>
          <w:numId w:val="1"/>
        </w:numPr>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Taikomi aplinkosauginiai reikalavimai:</w:t>
      </w:r>
    </w:p>
    <w:p w14:paraId="6E46EE5B" w14:textId="77777777" w:rsidR="00E84117" w:rsidRPr="00E02D18" w:rsidRDefault="00E84117" w:rsidP="00E84117">
      <w:pPr>
        <w:pStyle w:val="Sraopastraipa"/>
        <w:numPr>
          <w:ilvl w:val="1"/>
          <w:numId w:val="1"/>
        </w:numPr>
        <w:tabs>
          <w:tab w:val="left" w:pos="851"/>
        </w:tabs>
        <w:spacing w:before="160" w:line="240" w:lineRule="auto"/>
        <w:ind w:left="0" w:firstLine="284"/>
        <w:rPr>
          <w:rFonts w:ascii="Times New Roman" w:hAnsi="Times New Roman" w:cs="Times New Roman"/>
          <w:sz w:val="24"/>
          <w:szCs w:val="24"/>
        </w:rPr>
      </w:pPr>
      <w:r w:rsidRPr="00E02D18">
        <w:rPr>
          <w:rFonts w:ascii="Times New Roman" w:hAnsi="Times New Roman" w:cs="Times New Roman"/>
          <w:sz w:val="24"/>
          <w:szCs w:val="24"/>
        </w:rPr>
        <w:t>ne mažiau kaip 80 proc. balduose naudojamos medienos, medienos medžiagų ir gaminių</w:t>
      </w:r>
      <w:r>
        <w:rPr>
          <w:rFonts w:ascii="Times New Roman" w:hAnsi="Times New Roman" w:cs="Times New Roman"/>
          <w:sz w:val="24"/>
          <w:szCs w:val="24"/>
        </w:rPr>
        <w:t xml:space="preserve"> </w:t>
      </w:r>
      <w:r w:rsidRPr="00E02D18">
        <w:rPr>
          <w:rFonts w:ascii="Times New Roman" w:hAnsi="Times New Roman" w:cs="Times New Roman"/>
          <w:sz w:val="24"/>
          <w:szCs w:val="24"/>
        </w:rPr>
        <w:t>turi būti iš miškų, sertifikuotų naudojant FSC21 ar PEFC22 miškųsertifikavimo sistemas arba lygiavertes sertifikavimo sistemas;</w:t>
      </w:r>
    </w:p>
    <w:p w14:paraId="32330E53" w14:textId="77777777" w:rsidR="00E84117" w:rsidRPr="00E02D18" w:rsidRDefault="00E84117" w:rsidP="00E84117">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Atitiktį reikalavimams įrodantys dokumentai:</w:t>
      </w:r>
    </w:p>
    <w:p w14:paraId="6BB943F7" w14:textId="77777777" w:rsidR="00E84117" w:rsidRPr="00E02D18" w:rsidRDefault="00E84117" w:rsidP="00E84117">
      <w:pPr>
        <w:pStyle w:val="Sraopastraipa"/>
        <w:spacing w:before="160" w:line="240" w:lineRule="auto"/>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 xml:space="preserve">a) Galiojantis FSC®100 arba PEFC, arba kitas darnaus miškų ūkio standarto sertifikatas, arba </w:t>
      </w:r>
    </w:p>
    <w:p w14:paraId="3D715550" w14:textId="77777777" w:rsidR="00E84117" w:rsidRPr="00E02D18" w:rsidRDefault="00E84117" w:rsidP="00E84117">
      <w:pPr>
        <w:pStyle w:val="Sraopastraipa"/>
        <w:spacing w:before="160" w:line="240" w:lineRule="auto"/>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 institucijos atlikto bandymo</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 xml:space="preserve">protokolas, tyrimų ataskaita ar pažyma, arba </w:t>
      </w:r>
    </w:p>
    <w:p w14:paraId="3FE2BE32" w14:textId="77777777" w:rsidR="00E84117" w:rsidRPr="00E02D18" w:rsidRDefault="00E84117" w:rsidP="00E84117">
      <w:pPr>
        <w:pStyle w:val="Sraopastraipa"/>
        <w:spacing w:before="160" w:line="240" w:lineRule="auto"/>
        <w:rPr>
          <w:rFonts w:ascii="Times New Roman" w:hAnsi="Times New Roman" w:cs="Times New Roman"/>
          <w:i/>
          <w:iCs/>
          <w:sz w:val="24"/>
          <w:szCs w:val="24"/>
        </w:rPr>
      </w:pPr>
      <w:r w:rsidRPr="00E02D18">
        <w:rPr>
          <w:rFonts w:ascii="Times New Roman" w:hAnsi="Times New Roman" w:cs="Times New Roman"/>
          <w:i/>
          <w:iCs/>
          <w:sz w:val="24"/>
          <w:szCs w:val="24"/>
        </w:rPr>
        <w:t>c) kiti lygiaverčiai įrodymai.</w:t>
      </w:r>
    </w:p>
    <w:p w14:paraId="78A75FB9" w14:textId="77777777" w:rsidR="00E84117" w:rsidRPr="00E02D18" w:rsidRDefault="00E84117" w:rsidP="00E84117">
      <w:pPr>
        <w:pStyle w:val="Sraopastraipa"/>
        <w:numPr>
          <w:ilvl w:val="1"/>
          <w:numId w:val="1"/>
        </w:numPr>
        <w:tabs>
          <w:tab w:val="left" w:pos="709"/>
        </w:tabs>
        <w:spacing w:before="160" w:line="240" w:lineRule="auto"/>
        <w:ind w:left="0" w:firstLine="284"/>
        <w:rPr>
          <w:rFonts w:ascii="Times New Roman" w:hAnsi="Times New Roman" w:cs="Times New Roman"/>
          <w:sz w:val="24"/>
          <w:szCs w:val="24"/>
        </w:rPr>
      </w:pPr>
      <w:r w:rsidRPr="00E02D18">
        <w:rPr>
          <w:rFonts w:ascii="Times New Roman" w:hAnsi="Times New Roman" w:cs="Times New Roman"/>
          <w:sz w:val="24"/>
          <w:szCs w:val="24"/>
        </w:rPr>
        <w:t xml:space="preserve"> visos plastikinės dalys, kurių masė ≥ 50g, turi būti paženklintos kaip tinkamos perdirbti</w:t>
      </w:r>
      <w:r>
        <w:rPr>
          <w:rFonts w:ascii="Times New Roman" w:hAnsi="Times New Roman" w:cs="Times New Roman"/>
          <w:sz w:val="24"/>
          <w:szCs w:val="24"/>
        </w:rPr>
        <w:t xml:space="preserve"> </w:t>
      </w:r>
      <w:r w:rsidRPr="00E02D18">
        <w:rPr>
          <w:rFonts w:ascii="Times New Roman" w:hAnsi="Times New Roman" w:cs="Times New Roman"/>
          <w:sz w:val="24"/>
          <w:szCs w:val="24"/>
        </w:rPr>
        <w:t>pagal LST EN ISO 11469 &lt;...&gt;;</w:t>
      </w:r>
    </w:p>
    <w:p w14:paraId="48103B0F" w14:textId="77777777" w:rsidR="00E84117" w:rsidRPr="00E02D18" w:rsidRDefault="00E84117" w:rsidP="00E84117">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Atitiktį reikalavimams įrodantys dokumentai:</w:t>
      </w:r>
    </w:p>
    <w:p w14:paraId="31B69C38" w14:textId="77777777" w:rsidR="00E84117" w:rsidRPr="00E02D18" w:rsidRDefault="00E84117" w:rsidP="00E84117">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a) Ekologinis ženklas Nordic Swan arba kitas I tipo ekologinis ženklas (sertifikatas), kuris įrodytų, kad visos plastikinės dalys, kurių masė ≥ 50 g, yra paženklintos kaip tinkamos perdirbti pagal nurodytą standartą, arba</w:t>
      </w:r>
    </w:p>
    <w:p w14:paraId="4593EE27" w14:textId="77777777" w:rsidR="00E84117" w:rsidRPr="00E02D18" w:rsidRDefault="00E84117" w:rsidP="00E84117">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lastRenderedPageBreak/>
        <w:t>b) pripažintos įstaigos arba paskelbtosios (notifikuotos) institucijos atlikto bandymo protokolas, tyrimų ataskaita ar pažyma, arba</w:t>
      </w:r>
    </w:p>
    <w:p w14:paraId="572437E4" w14:textId="77777777" w:rsidR="00E84117" w:rsidRPr="00E02D18" w:rsidRDefault="00E84117" w:rsidP="00E84117">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c) gamintojo techniniai dokumentai, arba</w:t>
      </w:r>
    </w:p>
    <w:p w14:paraId="23810AFC" w14:textId="77777777" w:rsidR="00E84117" w:rsidRPr="00E02D18" w:rsidRDefault="00E84117" w:rsidP="00E84117">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d) saugos duomenų lapas, arba</w:t>
      </w:r>
    </w:p>
    <w:p w14:paraId="15FBFEA1" w14:textId="4D0CB63C" w:rsidR="00E84117" w:rsidRPr="00AE1418" w:rsidRDefault="00E84117" w:rsidP="00AE1418">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e) kiti lygiaverčiai įrodymai.</w:t>
      </w:r>
    </w:p>
    <w:p w14:paraId="7F64208E" w14:textId="77777777" w:rsidR="00E84117" w:rsidRPr="00E02D18" w:rsidRDefault="00E84117" w:rsidP="00E84117">
      <w:pPr>
        <w:pStyle w:val="Sraopastraipa"/>
        <w:numPr>
          <w:ilvl w:val="1"/>
          <w:numId w:val="1"/>
        </w:numPr>
        <w:spacing w:before="160" w:line="240" w:lineRule="auto"/>
        <w:ind w:left="-142" w:firstLine="862"/>
        <w:rPr>
          <w:rFonts w:ascii="Times New Roman" w:hAnsi="Times New Roman" w:cs="Times New Roman"/>
          <w:sz w:val="24"/>
          <w:szCs w:val="24"/>
        </w:rPr>
      </w:pPr>
      <w:r w:rsidRPr="00E02D18">
        <w:rPr>
          <w:rFonts w:ascii="Times New Roman" w:hAnsi="Times New Roman" w:cs="Times New Roman"/>
          <w:sz w:val="24"/>
          <w:szCs w:val="24"/>
        </w:rPr>
        <w:t>jei baldo kamšalo sudėtyje naudojamos sintetinės poliesterio medžiagos, jų sudėtyje turi būti dalis perdirbtų medžiagų;</w:t>
      </w:r>
    </w:p>
    <w:p w14:paraId="3F41DF06" w14:textId="77777777" w:rsidR="00E84117" w:rsidRPr="00E02D18" w:rsidRDefault="00E84117" w:rsidP="00E84117">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Atitiktį reikalavimams įrodantys dokumentai:</w:t>
      </w:r>
    </w:p>
    <w:p w14:paraId="5D15B156" w14:textId="77777777" w:rsidR="00E84117" w:rsidRPr="00E02D18" w:rsidRDefault="00E84117" w:rsidP="00E84117">
      <w:pPr>
        <w:pStyle w:val="Sraopastraipa"/>
        <w:numPr>
          <w:ilvl w:val="0"/>
          <w:numId w:val="2"/>
        </w:numPr>
        <w:spacing w:before="160"/>
        <w:rPr>
          <w:rFonts w:ascii="Times New Roman" w:hAnsi="Times New Roman" w:cs="Times New Roman"/>
          <w:i/>
          <w:iCs/>
          <w:sz w:val="24"/>
          <w:szCs w:val="24"/>
        </w:rPr>
      </w:pPr>
      <w:r w:rsidRPr="00E02D18">
        <w:rPr>
          <w:rFonts w:ascii="Times New Roman" w:hAnsi="Times New Roman" w:cs="Times New Roman"/>
          <w:i/>
          <w:iCs/>
          <w:sz w:val="24"/>
          <w:szCs w:val="24"/>
        </w:rPr>
        <w:t>Gamintojo techniniai dokumentai, kuriuose būtų nurodyta</w:t>
      </w:r>
    </w:p>
    <w:p w14:paraId="24410703" w14:textId="77777777" w:rsidR="00E84117" w:rsidRPr="00E02D18" w:rsidRDefault="00E84117" w:rsidP="00E84117">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perdirbtų medžiagų dalis, arba</w:t>
      </w:r>
    </w:p>
    <w:p w14:paraId="6DB6BE9A" w14:textId="77777777" w:rsidR="00E84117" w:rsidRPr="00E02D18" w:rsidRDefault="00E84117" w:rsidP="00E84117">
      <w:pPr>
        <w:pStyle w:val="Sraopastraipa"/>
        <w:spacing w:before="160"/>
        <w:ind w:left="-142" w:firstLine="862"/>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institucijos atlikto bandymo</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protokolas, tyrimų ataskaita ar</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pažyma, arba</w:t>
      </w:r>
    </w:p>
    <w:p w14:paraId="16BB02D9" w14:textId="77777777" w:rsidR="00E84117" w:rsidRPr="00E02D18" w:rsidRDefault="00E84117" w:rsidP="00E84117">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c) gamintojo ar tiekėjo deklaracija (pateikiant objektyviusįrodymus), arba</w:t>
      </w:r>
    </w:p>
    <w:p w14:paraId="1F68FDB3" w14:textId="77777777" w:rsidR="00E84117" w:rsidRPr="00E02D18" w:rsidRDefault="00E84117" w:rsidP="00E84117">
      <w:pPr>
        <w:pStyle w:val="Sraopastraipa"/>
        <w:spacing w:before="160" w:line="240" w:lineRule="auto"/>
        <w:rPr>
          <w:rFonts w:ascii="Times New Roman" w:hAnsi="Times New Roman" w:cs="Times New Roman"/>
          <w:i/>
          <w:iCs/>
          <w:sz w:val="24"/>
          <w:szCs w:val="24"/>
        </w:rPr>
      </w:pPr>
      <w:r w:rsidRPr="00E02D18">
        <w:rPr>
          <w:rFonts w:ascii="Times New Roman" w:hAnsi="Times New Roman" w:cs="Times New Roman"/>
          <w:i/>
          <w:iCs/>
          <w:sz w:val="24"/>
          <w:szCs w:val="24"/>
        </w:rPr>
        <w:t>d) kiti lygiaverčiai įrodymai.</w:t>
      </w:r>
    </w:p>
    <w:p w14:paraId="19D97EB7" w14:textId="77777777" w:rsidR="00E84117" w:rsidRPr="00E02D18" w:rsidRDefault="00E84117" w:rsidP="00E84117">
      <w:pPr>
        <w:pStyle w:val="Sraopastraipa"/>
        <w:numPr>
          <w:ilvl w:val="1"/>
          <w:numId w:val="1"/>
        </w:numPr>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paviršiams dengti naudojamuose produktuose:</w:t>
      </w:r>
    </w:p>
    <w:p w14:paraId="47DEFF48" w14:textId="77777777" w:rsidR="00E84117" w:rsidRPr="00E02D18" w:rsidRDefault="00E84117" w:rsidP="00E84117">
      <w:pPr>
        <w:pStyle w:val="Sraopastraipa"/>
        <w:numPr>
          <w:ilvl w:val="2"/>
          <w:numId w:val="1"/>
        </w:numPr>
        <w:tabs>
          <w:tab w:val="left" w:pos="1276"/>
        </w:tabs>
        <w:spacing w:before="160" w:line="240" w:lineRule="auto"/>
        <w:ind w:left="-142" w:firstLine="840"/>
        <w:rPr>
          <w:rFonts w:ascii="Times New Roman" w:hAnsi="Times New Roman" w:cs="Times New Roman"/>
          <w:sz w:val="24"/>
          <w:szCs w:val="24"/>
        </w:rPr>
      </w:pPr>
      <w:r w:rsidRPr="00E02D18">
        <w:rPr>
          <w:rFonts w:ascii="Times New Roman" w:hAnsi="Times New Roman" w:cs="Times New Roman"/>
          <w:sz w:val="24"/>
          <w:szCs w:val="24"/>
        </w:rPr>
        <w:t>neturi būti pavojingų cheminių medžiagų, klasifikuojamų priskiriant bet kurią i</w:t>
      </w:r>
      <w:r>
        <w:rPr>
          <w:rFonts w:ascii="Times New Roman" w:hAnsi="Times New Roman" w:cs="Times New Roman"/>
          <w:sz w:val="24"/>
          <w:szCs w:val="24"/>
        </w:rPr>
        <w:t xml:space="preserve">š </w:t>
      </w:r>
      <w:r w:rsidRPr="00E02D18">
        <w:rPr>
          <w:rFonts w:ascii="Times New Roman" w:hAnsi="Times New Roman" w:cs="Times New Roman"/>
          <w:sz w:val="24"/>
          <w:szCs w:val="24"/>
        </w:rPr>
        <w:t>nurodytų pavojingumo frazę pagal Reglamentą (EB) Nr. 1272/2008;</w:t>
      </w:r>
    </w:p>
    <w:p w14:paraId="50F44DF7" w14:textId="77777777" w:rsidR="00E84117" w:rsidRPr="00E02D18" w:rsidRDefault="00E84117" w:rsidP="00E84117">
      <w:pPr>
        <w:pStyle w:val="Sraopastraipa"/>
        <w:numPr>
          <w:ilvl w:val="2"/>
          <w:numId w:val="1"/>
        </w:numPr>
        <w:tabs>
          <w:tab w:val="left" w:pos="1276"/>
        </w:tabs>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neturi būti daugiau kaip 5 proc. masės lakiųjų organinių junginių (LOJ);</w:t>
      </w:r>
    </w:p>
    <w:p w14:paraId="475FCA48" w14:textId="77777777" w:rsidR="00E84117" w:rsidRPr="00E02D18" w:rsidRDefault="00E84117" w:rsidP="00E84117">
      <w:pPr>
        <w:pStyle w:val="Sraopastraipa"/>
        <w:numPr>
          <w:ilvl w:val="2"/>
          <w:numId w:val="1"/>
        </w:numPr>
        <w:tabs>
          <w:tab w:val="left" w:pos="1276"/>
        </w:tabs>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neturi būti chromo (VI) junginių;</w:t>
      </w:r>
    </w:p>
    <w:p w14:paraId="40E005EC" w14:textId="77777777" w:rsidR="00E84117" w:rsidRPr="00E02D18" w:rsidRDefault="00E84117" w:rsidP="00E84117">
      <w:pPr>
        <w:pStyle w:val="Sraopastraipa"/>
        <w:numPr>
          <w:ilvl w:val="2"/>
          <w:numId w:val="1"/>
        </w:numPr>
        <w:tabs>
          <w:tab w:val="left" w:pos="1276"/>
        </w:tabs>
        <w:spacing w:before="160"/>
        <w:rPr>
          <w:rFonts w:ascii="Times New Roman" w:hAnsi="Times New Roman" w:cs="Times New Roman"/>
          <w:sz w:val="24"/>
          <w:szCs w:val="24"/>
        </w:rPr>
      </w:pPr>
      <w:r w:rsidRPr="00E02D18">
        <w:rPr>
          <w:rFonts w:ascii="Times New Roman" w:hAnsi="Times New Roman" w:cs="Times New Roman"/>
          <w:sz w:val="24"/>
          <w:szCs w:val="24"/>
        </w:rPr>
        <w:t>formaldehido išmetamieji teršalai neturi viršyti 0,05 ppm.</w:t>
      </w:r>
    </w:p>
    <w:p w14:paraId="6D4FF96F" w14:textId="77777777" w:rsidR="00E84117" w:rsidRPr="00E02D18" w:rsidRDefault="00E84117" w:rsidP="00E84117">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Atitiktį reikavalimams įrodantys dokumentai:</w:t>
      </w:r>
    </w:p>
    <w:p w14:paraId="30211B33" w14:textId="77777777" w:rsidR="00E84117" w:rsidRPr="00E02D18" w:rsidRDefault="00E84117" w:rsidP="00E84117">
      <w:pPr>
        <w:pStyle w:val="Sraopastraipa"/>
        <w:spacing w:before="160"/>
        <w:ind w:left="-142" w:firstLine="862"/>
        <w:rPr>
          <w:rFonts w:ascii="Times New Roman" w:hAnsi="Times New Roman" w:cs="Times New Roman"/>
          <w:i/>
          <w:iCs/>
          <w:sz w:val="24"/>
          <w:szCs w:val="24"/>
        </w:rPr>
      </w:pPr>
      <w:r w:rsidRPr="00E02D18">
        <w:rPr>
          <w:rFonts w:ascii="Times New Roman" w:hAnsi="Times New Roman" w:cs="Times New Roman"/>
          <w:i/>
          <w:iCs/>
          <w:sz w:val="24"/>
          <w:szCs w:val="24"/>
        </w:rPr>
        <w:t>a) Ekologinis ženklas European Ecolabel arba Nordic Swan, arba kitas I tipo ekologinis ženklas (sertifikatas), kuris įrodytų, kad paviršiams naudojamuose produktuose nėra/neviršija reikalavime nurodytų medžiagų, arba</w:t>
      </w:r>
    </w:p>
    <w:p w14:paraId="011D4162" w14:textId="77777777" w:rsidR="00E84117" w:rsidRPr="00E02D18" w:rsidRDefault="00E84117" w:rsidP="00E84117">
      <w:pPr>
        <w:pStyle w:val="Sraopastraipa"/>
        <w:spacing w:before="160"/>
        <w:ind w:left="-142" w:firstLine="862"/>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institucijos bandymų protokolas, tyrimų ataskaita ar pažyma arba</w:t>
      </w:r>
    </w:p>
    <w:p w14:paraId="5A61F583" w14:textId="77777777" w:rsidR="00E84117" w:rsidRPr="00E02D18" w:rsidRDefault="00E84117" w:rsidP="00E84117">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c) gamintojo techniniai dokumentai, arba</w:t>
      </w:r>
    </w:p>
    <w:p w14:paraId="7B14832C" w14:textId="77777777" w:rsidR="00E84117" w:rsidRPr="00E02D18" w:rsidRDefault="00E84117" w:rsidP="00E84117">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d) saugos duomenų lapas, arba</w:t>
      </w:r>
    </w:p>
    <w:p w14:paraId="5CF91975" w14:textId="77777777" w:rsidR="00E84117" w:rsidRPr="00E02D18" w:rsidRDefault="00E84117" w:rsidP="00E84117">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e) gamintojo ar tiekėjo deklaracija (pateikiant objektyvius įrodymus), arba</w:t>
      </w:r>
    </w:p>
    <w:p w14:paraId="5B527BB0" w14:textId="77777777" w:rsidR="00E84117" w:rsidRPr="00E02D18" w:rsidRDefault="00E84117" w:rsidP="00E84117">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f) kiti lygiaverčiai įrodymai.</w:t>
      </w:r>
    </w:p>
    <w:p w14:paraId="2A4C36A1" w14:textId="546A4046" w:rsidR="00E84117" w:rsidRPr="00AE1418" w:rsidRDefault="00E84117" w:rsidP="00AE1418">
      <w:pPr>
        <w:pStyle w:val="Sraopastraipa"/>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6</w:t>
      </w:r>
      <w:r w:rsidRPr="00E02D18">
        <w:rPr>
          <w:rFonts w:ascii="Times New Roman" w:hAnsi="Times New Roman" w:cs="Times New Roman"/>
          <w:i/>
          <w:iCs/>
          <w:sz w:val="24"/>
          <w:szCs w:val="24"/>
        </w:rPr>
        <w:t>.</w:t>
      </w:r>
      <w:r w:rsidRPr="00E02D18">
        <w:rPr>
          <w:rFonts w:ascii="Times New Roman" w:hAnsi="Times New Roman" w:cs="Times New Roman"/>
          <w:sz w:val="24"/>
          <w:szCs w:val="24"/>
        </w:rPr>
        <w:t xml:space="preserve"> Perkančioji organizacija, priimdama prekes, pasilieka teisę pareikalauti įrodymus dėl prekėms naudojamų medžiagų charakteristikų (medžiagų gamintojų patvirtinimus/ laboratorijų bandymų protokolus ar pan. dėl jų sudėties ar kitų techninėje specifikacijoje reikalaujamų charakteristikų), siekiant įsitikinti, kad atitinka techninių specifikacijų reikalavimus.</w:t>
      </w:r>
    </w:p>
    <w:p w14:paraId="48D87C14" w14:textId="77777777" w:rsidR="00E84117" w:rsidRPr="0035763A" w:rsidRDefault="00E84117" w:rsidP="00AE1418">
      <w:pPr>
        <w:pStyle w:val="Sraopastraipa"/>
        <w:spacing w:before="160" w:line="240" w:lineRule="auto"/>
        <w:ind w:hanging="11"/>
        <w:rPr>
          <w:rFonts w:ascii="Times New Roman" w:hAnsi="Times New Roman" w:cs="Times New Roman"/>
          <w:sz w:val="24"/>
          <w:szCs w:val="24"/>
        </w:rPr>
      </w:pPr>
      <w:r w:rsidRPr="0035763A">
        <w:rPr>
          <w:rFonts w:ascii="Times New Roman" w:hAnsi="Times New Roman" w:cs="Times New Roman"/>
          <w:sz w:val="24"/>
          <w:szCs w:val="24"/>
        </w:rPr>
        <w:t>Parengė</w:t>
      </w:r>
    </w:p>
    <w:p w14:paraId="341CF0F2" w14:textId="77777777" w:rsidR="00E84117" w:rsidRPr="0035763A" w:rsidRDefault="00E84117" w:rsidP="00AE1418">
      <w:pPr>
        <w:pStyle w:val="Sraopastraipa"/>
        <w:spacing w:after="0"/>
        <w:ind w:hanging="11"/>
        <w:rPr>
          <w:rFonts w:ascii="Times New Roman" w:hAnsi="Times New Roman" w:cs="Times New Roman"/>
          <w:sz w:val="24"/>
          <w:szCs w:val="24"/>
        </w:rPr>
      </w:pPr>
      <w:r w:rsidRPr="0035763A">
        <w:rPr>
          <w:rFonts w:ascii="Times New Roman" w:hAnsi="Times New Roman" w:cs="Times New Roman"/>
          <w:sz w:val="24"/>
          <w:szCs w:val="24"/>
        </w:rPr>
        <w:t>Šilalės rajono savivaldybės administracijos</w:t>
      </w:r>
    </w:p>
    <w:p w14:paraId="449E9330" w14:textId="219F4DC6" w:rsidR="00E84117" w:rsidRPr="00AE1418" w:rsidRDefault="00AE1418" w:rsidP="00AE1418">
      <w:pPr>
        <w:pStyle w:val="Sraopastraipa"/>
        <w:spacing w:after="0"/>
        <w:ind w:hanging="11"/>
        <w:rPr>
          <w:rFonts w:ascii="Times New Roman" w:hAnsi="Times New Roman" w:cs="Times New Roman"/>
          <w:sz w:val="24"/>
          <w:szCs w:val="24"/>
        </w:rPr>
      </w:pPr>
      <w:r>
        <w:rPr>
          <w:rFonts w:ascii="Times New Roman" w:hAnsi="Times New Roman" w:cs="Times New Roman"/>
          <w:sz w:val="24"/>
          <w:szCs w:val="24"/>
        </w:rPr>
        <w:t>Patarėjas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E84117" w:rsidRPr="0035763A">
        <w:rPr>
          <w:rFonts w:ascii="Times New Roman" w:hAnsi="Times New Roman" w:cs="Times New Roman"/>
          <w:sz w:val="24"/>
          <w:szCs w:val="24"/>
        </w:rPr>
        <w:tab/>
        <w:t xml:space="preserve">               </w:t>
      </w:r>
      <w:r w:rsidR="00E84117">
        <w:rPr>
          <w:rFonts w:ascii="Times New Roman" w:hAnsi="Times New Roman" w:cs="Times New Roman"/>
          <w:sz w:val="24"/>
          <w:szCs w:val="24"/>
        </w:rPr>
        <w:tab/>
        <w:t xml:space="preserve">            </w:t>
      </w:r>
      <w:r w:rsidR="00E84117" w:rsidRPr="0035763A">
        <w:rPr>
          <w:rFonts w:ascii="Times New Roman" w:hAnsi="Times New Roman" w:cs="Times New Roman"/>
          <w:sz w:val="24"/>
          <w:szCs w:val="24"/>
        </w:rPr>
        <w:t xml:space="preserve">   Justas Stankevičius</w:t>
      </w:r>
    </w:p>
    <w:p w14:paraId="424F1793" w14:textId="77777777" w:rsidR="002A5833" w:rsidRDefault="002A5833" w:rsidP="00AE1418">
      <w:pPr>
        <w:ind w:hanging="11"/>
      </w:pPr>
    </w:p>
    <w:sectPr w:rsidR="002A5833" w:rsidSect="00E84117">
      <w:headerReference w:type="default" r:id="rId7"/>
      <w:pgSz w:w="16838" w:h="11906" w:orient="landscape" w:code="9"/>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585FE" w14:textId="77777777" w:rsidR="003C687F" w:rsidRDefault="003C687F" w:rsidP="00233D5D">
      <w:pPr>
        <w:spacing w:after="0" w:line="240" w:lineRule="auto"/>
      </w:pPr>
      <w:r>
        <w:separator/>
      </w:r>
    </w:p>
  </w:endnote>
  <w:endnote w:type="continuationSeparator" w:id="0">
    <w:p w14:paraId="6C32A9C2" w14:textId="77777777" w:rsidR="003C687F" w:rsidRDefault="003C687F" w:rsidP="00233D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4A16F" w14:textId="77777777" w:rsidR="003C687F" w:rsidRDefault="003C687F" w:rsidP="00233D5D">
      <w:pPr>
        <w:spacing w:after="0" w:line="240" w:lineRule="auto"/>
      </w:pPr>
      <w:r>
        <w:separator/>
      </w:r>
    </w:p>
  </w:footnote>
  <w:footnote w:type="continuationSeparator" w:id="0">
    <w:p w14:paraId="1F2952A7" w14:textId="77777777" w:rsidR="003C687F" w:rsidRDefault="003C687F" w:rsidP="00233D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C9A68" w14:textId="7A346A8F" w:rsidR="00233D5D" w:rsidRDefault="00233D5D" w:rsidP="00233D5D">
    <w:pPr>
      <w:pStyle w:val="Antrats"/>
      <w:jc w:val="right"/>
    </w:pPr>
    <w:r>
      <w:t>3 dalis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2D8E"/>
    <w:multiLevelType w:val="multilevel"/>
    <w:tmpl w:val="26107DFC"/>
    <w:lvl w:ilvl="0">
      <w:start w:val="1"/>
      <w:numFmt w:val="decimal"/>
      <w:lvlText w:val="%1."/>
      <w:lvlJc w:val="left"/>
      <w:pPr>
        <w:ind w:left="72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7922041"/>
    <w:multiLevelType w:val="hybridMultilevel"/>
    <w:tmpl w:val="85C4382A"/>
    <w:lvl w:ilvl="0" w:tplc="04ACB05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9330940">
    <w:abstractNumId w:val="0"/>
  </w:num>
  <w:num w:numId="2" w16cid:durableId="119735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28B"/>
    <w:rsid w:val="000F4D79"/>
    <w:rsid w:val="00233D5D"/>
    <w:rsid w:val="002A5833"/>
    <w:rsid w:val="002A6A1E"/>
    <w:rsid w:val="002D03E3"/>
    <w:rsid w:val="00387DF1"/>
    <w:rsid w:val="003C687F"/>
    <w:rsid w:val="0047428B"/>
    <w:rsid w:val="004F653A"/>
    <w:rsid w:val="007A2840"/>
    <w:rsid w:val="0089474E"/>
    <w:rsid w:val="00AE1418"/>
    <w:rsid w:val="00C241CA"/>
    <w:rsid w:val="00C57FC7"/>
    <w:rsid w:val="00D437D3"/>
    <w:rsid w:val="00E84117"/>
    <w:rsid w:val="00EC52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33771"/>
  <w15:chartTrackingRefBased/>
  <w15:docId w15:val="{9EADA7E8-2088-4949-A32A-276E6A937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4117"/>
    <w:pPr>
      <w:spacing w:after="160" w:line="259" w:lineRule="auto"/>
    </w:pPr>
    <w:rPr>
      <w:rFonts w:asciiTheme="minorHAnsi" w:hAnsiTheme="minorHAnsi"/>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E84117"/>
    <w:pPr>
      <w:ind w:left="720"/>
      <w:contextualSpacing/>
    </w:pPr>
  </w:style>
  <w:style w:type="paragraph" w:styleId="Paprastasistekstas">
    <w:name w:val="Plain Text"/>
    <w:basedOn w:val="prastasis"/>
    <w:link w:val="PaprastasistekstasDiagrama"/>
    <w:uiPriority w:val="99"/>
    <w:semiHidden/>
    <w:unhideWhenUsed/>
    <w:rsid w:val="007A2840"/>
    <w:pPr>
      <w:spacing w:after="0" w:line="240" w:lineRule="auto"/>
    </w:pPr>
    <w:rPr>
      <w:rFonts w:ascii="Calibri" w:eastAsia="Times New Roman" w:hAnsi="Calibri"/>
      <w:szCs w:val="21"/>
    </w:rPr>
  </w:style>
  <w:style w:type="character" w:customStyle="1" w:styleId="PaprastasistekstasDiagrama">
    <w:name w:val="Paprastasis tekstas Diagrama"/>
    <w:basedOn w:val="Numatytasispastraiposriftas"/>
    <w:link w:val="Paprastasistekstas"/>
    <w:uiPriority w:val="99"/>
    <w:semiHidden/>
    <w:rsid w:val="007A2840"/>
    <w:rPr>
      <w:rFonts w:ascii="Calibri" w:eastAsia="Times New Roman" w:hAnsi="Calibri"/>
      <w:sz w:val="22"/>
      <w:szCs w:val="21"/>
    </w:rPr>
  </w:style>
  <w:style w:type="paragraph" w:styleId="Antrats">
    <w:name w:val="header"/>
    <w:basedOn w:val="prastasis"/>
    <w:link w:val="AntratsDiagrama"/>
    <w:uiPriority w:val="99"/>
    <w:unhideWhenUsed/>
    <w:rsid w:val="00233D5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33D5D"/>
    <w:rPr>
      <w:rFonts w:asciiTheme="minorHAnsi" w:hAnsiTheme="minorHAnsi"/>
      <w:sz w:val="22"/>
    </w:rPr>
  </w:style>
  <w:style w:type="paragraph" w:styleId="Porat">
    <w:name w:val="footer"/>
    <w:basedOn w:val="prastasis"/>
    <w:link w:val="PoratDiagrama"/>
    <w:uiPriority w:val="99"/>
    <w:unhideWhenUsed/>
    <w:rsid w:val="00233D5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33D5D"/>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79611">
      <w:bodyDiv w:val="1"/>
      <w:marLeft w:val="0"/>
      <w:marRight w:val="0"/>
      <w:marTop w:val="0"/>
      <w:marBottom w:val="0"/>
      <w:divBdr>
        <w:top w:val="none" w:sz="0" w:space="0" w:color="auto"/>
        <w:left w:val="none" w:sz="0" w:space="0" w:color="auto"/>
        <w:bottom w:val="none" w:sz="0" w:space="0" w:color="auto"/>
        <w:right w:val="none" w:sz="0" w:space="0" w:color="auto"/>
      </w:divBdr>
    </w:div>
    <w:div w:id="170342849">
      <w:bodyDiv w:val="1"/>
      <w:marLeft w:val="0"/>
      <w:marRight w:val="0"/>
      <w:marTop w:val="0"/>
      <w:marBottom w:val="0"/>
      <w:divBdr>
        <w:top w:val="none" w:sz="0" w:space="0" w:color="auto"/>
        <w:left w:val="none" w:sz="0" w:space="0" w:color="auto"/>
        <w:bottom w:val="none" w:sz="0" w:space="0" w:color="auto"/>
        <w:right w:val="none" w:sz="0" w:space="0" w:color="auto"/>
      </w:divBdr>
    </w:div>
    <w:div w:id="300841834">
      <w:bodyDiv w:val="1"/>
      <w:marLeft w:val="0"/>
      <w:marRight w:val="0"/>
      <w:marTop w:val="0"/>
      <w:marBottom w:val="0"/>
      <w:divBdr>
        <w:top w:val="none" w:sz="0" w:space="0" w:color="auto"/>
        <w:left w:val="none" w:sz="0" w:space="0" w:color="auto"/>
        <w:bottom w:val="none" w:sz="0" w:space="0" w:color="auto"/>
        <w:right w:val="none" w:sz="0" w:space="0" w:color="auto"/>
      </w:divBdr>
    </w:div>
    <w:div w:id="471800071">
      <w:bodyDiv w:val="1"/>
      <w:marLeft w:val="0"/>
      <w:marRight w:val="0"/>
      <w:marTop w:val="0"/>
      <w:marBottom w:val="0"/>
      <w:divBdr>
        <w:top w:val="none" w:sz="0" w:space="0" w:color="auto"/>
        <w:left w:val="none" w:sz="0" w:space="0" w:color="auto"/>
        <w:bottom w:val="none" w:sz="0" w:space="0" w:color="auto"/>
        <w:right w:val="none" w:sz="0" w:space="0" w:color="auto"/>
      </w:divBdr>
    </w:div>
    <w:div w:id="476149769">
      <w:bodyDiv w:val="1"/>
      <w:marLeft w:val="0"/>
      <w:marRight w:val="0"/>
      <w:marTop w:val="0"/>
      <w:marBottom w:val="0"/>
      <w:divBdr>
        <w:top w:val="none" w:sz="0" w:space="0" w:color="auto"/>
        <w:left w:val="none" w:sz="0" w:space="0" w:color="auto"/>
        <w:bottom w:val="none" w:sz="0" w:space="0" w:color="auto"/>
        <w:right w:val="none" w:sz="0" w:space="0" w:color="auto"/>
      </w:divBdr>
    </w:div>
    <w:div w:id="557323081">
      <w:bodyDiv w:val="1"/>
      <w:marLeft w:val="0"/>
      <w:marRight w:val="0"/>
      <w:marTop w:val="0"/>
      <w:marBottom w:val="0"/>
      <w:divBdr>
        <w:top w:val="none" w:sz="0" w:space="0" w:color="auto"/>
        <w:left w:val="none" w:sz="0" w:space="0" w:color="auto"/>
        <w:bottom w:val="none" w:sz="0" w:space="0" w:color="auto"/>
        <w:right w:val="none" w:sz="0" w:space="0" w:color="auto"/>
      </w:divBdr>
    </w:div>
    <w:div w:id="607270992">
      <w:bodyDiv w:val="1"/>
      <w:marLeft w:val="0"/>
      <w:marRight w:val="0"/>
      <w:marTop w:val="0"/>
      <w:marBottom w:val="0"/>
      <w:divBdr>
        <w:top w:val="none" w:sz="0" w:space="0" w:color="auto"/>
        <w:left w:val="none" w:sz="0" w:space="0" w:color="auto"/>
        <w:bottom w:val="none" w:sz="0" w:space="0" w:color="auto"/>
        <w:right w:val="none" w:sz="0" w:space="0" w:color="auto"/>
      </w:divBdr>
    </w:div>
    <w:div w:id="685407832">
      <w:bodyDiv w:val="1"/>
      <w:marLeft w:val="0"/>
      <w:marRight w:val="0"/>
      <w:marTop w:val="0"/>
      <w:marBottom w:val="0"/>
      <w:divBdr>
        <w:top w:val="none" w:sz="0" w:space="0" w:color="auto"/>
        <w:left w:val="none" w:sz="0" w:space="0" w:color="auto"/>
        <w:bottom w:val="none" w:sz="0" w:space="0" w:color="auto"/>
        <w:right w:val="none" w:sz="0" w:space="0" w:color="auto"/>
      </w:divBdr>
    </w:div>
    <w:div w:id="694306965">
      <w:bodyDiv w:val="1"/>
      <w:marLeft w:val="0"/>
      <w:marRight w:val="0"/>
      <w:marTop w:val="0"/>
      <w:marBottom w:val="0"/>
      <w:divBdr>
        <w:top w:val="none" w:sz="0" w:space="0" w:color="auto"/>
        <w:left w:val="none" w:sz="0" w:space="0" w:color="auto"/>
        <w:bottom w:val="none" w:sz="0" w:space="0" w:color="auto"/>
        <w:right w:val="none" w:sz="0" w:space="0" w:color="auto"/>
      </w:divBdr>
    </w:div>
    <w:div w:id="752121222">
      <w:bodyDiv w:val="1"/>
      <w:marLeft w:val="0"/>
      <w:marRight w:val="0"/>
      <w:marTop w:val="0"/>
      <w:marBottom w:val="0"/>
      <w:divBdr>
        <w:top w:val="none" w:sz="0" w:space="0" w:color="auto"/>
        <w:left w:val="none" w:sz="0" w:space="0" w:color="auto"/>
        <w:bottom w:val="none" w:sz="0" w:space="0" w:color="auto"/>
        <w:right w:val="none" w:sz="0" w:space="0" w:color="auto"/>
      </w:divBdr>
    </w:div>
    <w:div w:id="759913314">
      <w:bodyDiv w:val="1"/>
      <w:marLeft w:val="0"/>
      <w:marRight w:val="0"/>
      <w:marTop w:val="0"/>
      <w:marBottom w:val="0"/>
      <w:divBdr>
        <w:top w:val="none" w:sz="0" w:space="0" w:color="auto"/>
        <w:left w:val="none" w:sz="0" w:space="0" w:color="auto"/>
        <w:bottom w:val="none" w:sz="0" w:space="0" w:color="auto"/>
        <w:right w:val="none" w:sz="0" w:space="0" w:color="auto"/>
      </w:divBdr>
    </w:div>
    <w:div w:id="869758442">
      <w:bodyDiv w:val="1"/>
      <w:marLeft w:val="0"/>
      <w:marRight w:val="0"/>
      <w:marTop w:val="0"/>
      <w:marBottom w:val="0"/>
      <w:divBdr>
        <w:top w:val="none" w:sz="0" w:space="0" w:color="auto"/>
        <w:left w:val="none" w:sz="0" w:space="0" w:color="auto"/>
        <w:bottom w:val="none" w:sz="0" w:space="0" w:color="auto"/>
        <w:right w:val="none" w:sz="0" w:space="0" w:color="auto"/>
      </w:divBdr>
    </w:div>
    <w:div w:id="911159554">
      <w:bodyDiv w:val="1"/>
      <w:marLeft w:val="0"/>
      <w:marRight w:val="0"/>
      <w:marTop w:val="0"/>
      <w:marBottom w:val="0"/>
      <w:divBdr>
        <w:top w:val="none" w:sz="0" w:space="0" w:color="auto"/>
        <w:left w:val="none" w:sz="0" w:space="0" w:color="auto"/>
        <w:bottom w:val="none" w:sz="0" w:space="0" w:color="auto"/>
        <w:right w:val="none" w:sz="0" w:space="0" w:color="auto"/>
      </w:divBdr>
    </w:div>
    <w:div w:id="920603670">
      <w:bodyDiv w:val="1"/>
      <w:marLeft w:val="0"/>
      <w:marRight w:val="0"/>
      <w:marTop w:val="0"/>
      <w:marBottom w:val="0"/>
      <w:divBdr>
        <w:top w:val="none" w:sz="0" w:space="0" w:color="auto"/>
        <w:left w:val="none" w:sz="0" w:space="0" w:color="auto"/>
        <w:bottom w:val="none" w:sz="0" w:space="0" w:color="auto"/>
        <w:right w:val="none" w:sz="0" w:space="0" w:color="auto"/>
      </w:divBdr>
    </w:div>
    <w:div w:id="1092580912">
      <w:bodyDiv w:val="1"/>
      <w:marLeft w:val="0"/>
      <w:marRight w:val="0"/>
      <w:marTop w:val="0"/>
      <w:marBottom w:val="0"/>
      <w:divBdr>
        <w:top w:val="none" w:sz="0" w:space="0" w:color="auto"/>
        <w:left w:val="none" w:sz="0" w:space="0" w:color="auto"/>
        <w:bottom w:val="none" w:sz="0" w:space="0" w:color="auto"/>
        <w:right w:val="none" w:sz="0" w:space="0" w:color="auto"/>
      </w:divBdr>
    </w:div>
    <w:div w:id="1105996829">
      <w:bodyDiv w:val="1"/>
      <w:marLeft w:val="0"/>
      <w:marRight w:val="0"/>
      <w:marTop w:val="0"/>
      <w:marBottom w:val="0"/>
      <w:divBdr>
        <w:top w:val="none" w:sz="0" w:space="0" w:color="auto"/>
        <w:left w:val="none" w:sz="0" w:space="0" w:color="auto"/>
        <w:bottom w:val="none" w:sz="0" w:space="0" w:color="auto"/>
        <w:right w:val="none" w:sz="0" w:space="0" w:color="auto"/>
      </w:divBdr>
    </w:div>
    <w:div w:id="1120614439">
      <w:bodyDiv w:val="1"/>
      <w:marLeft w:val="0"/>
      <w:marRight w:val="0"/>
      <w:marTop w:val="0"/>
      <w:marBottom w:val="0"/>
      <w:divBdr>
        <w:top w:val="none" w:sz="0" w:space="0" w:color="auto"/>
        <w:left w:val="none" w:sz="0" w:space="0" w:color="auto"/>
        <w:bottom w:val="none" w:sz="0" w:space="0" w:color="auto"/>
        <w:right w:val="none" w:sz="0" w:space="0" w:color="auto"/>
      </w:divBdr>
    </w:div>
    <w:div w:id="1200508948">
      <w:bodyDiv w:val="1"/>
      <w:marLeft w:val="0"/>
      <w:marRight w:val="0"/>
      <w:marTop w:val="0"/>
      <w:marBottom w:val="0"/>
      <w:divBdr>
        <w:top w:val="none" w:sz="0" w:space="0" w:color="auto"/>
        <w:left w:val="none" w:sz="0" w:space="0" w:color="auto"/>
        <w:bottom w:val="none" w:sz="0" w:space="0" w:color="auto"/>
        <w:right w:val="none" w:sz="0" w:space="0" w:color="auto"/>
      </w:divBdr>
    </w:div>
    <w:div w:id="1531798033">
      <w:bodyDiv w:val="1"/>
      <w:marLeft w:val="0"/>
      <w:marRight w:val="0"/>
      <w:marTop w:val="0"/>
      <w:marBottom w:val="0"/>
      <w:divBdr>
        <w:top w:val="none" w:sz="0" w:space="0" w:color="auto"/>
        <w:left w:val="none" w:sz="0" w:space="0" w:color="auto"/>
        <w:bottom w:val="none" w:sz="0" w:space="0" w:color="auto"/>
        <w:right w:val="none" w:sz="0" w:space="0" w:color="auto"/>
      </w:divBdr>
    </w:div>
    <w:div w:id="1596549698">
      <w:bodyDiv w:val="1"/>
      <w:marLeft w:val="0"/>
      <w:marRight w:val="0"/>
      <w:marTop w:val="0"/>
      <w:marBottom w:val="0"/>
      <w:divBdr>
        <w:top w:val="none" w:sz="0" w:space="0" w:color="auto"/>
        <w:left w:val="none" w:sz="0" w:space="0" w:color="auto"/>
        <w:bottom w:val="none" w:sz="0" w:space="0" w:color="auto"/>
        <w:right w:val="none" w:sz="0" w:space="0" w:color="auto"/>
      </w:divBdr>
    </w:div>
    <w:div w:id="1663662288">
      <w:bodyDiv w:val="1"/>
      <w:marLeft w:val="0"/>
      <w:marRight w:val="0"/>
      <w:marTop w:val="0"/>
      <w:marBottom w:val="0"/>
      <w:divBdr>
        <w:top w:val="none" w:sz="0" w:space="0" w:color="auto"/>
        <w:left w:val="none" w:sz="0" w:space="0" w:color="auto"/>
        <w:bottom w:val="none" w:sz="0" w:space="0" w:color="auto"/>
        <w:right w:val="none" w:sz="0" w:space="0" w:color="auto"/>
      </w:divBdr>
    </w:div>
    <w:div w:id="1728458465">
      <w:bodyDiv w:val="1"/>
      <w:marLeft w:val="0"/>
      <w:marRight w:val="0"/>
      <w:marTop w:val="0"/>
      <w:marBottom w:val="0"/>
      <w:divBdr>
        <w:top w:val="none" w:sz="0" w:space="0" w:color="auto"/>
        <w:left w:val="none" w:sz="0" w:space="0" w:color="auto"/>
        <w:bottom w:val="none" w:sz="0" w:space="0" w:color="auto"/>
        <w:right w:val="none" w:sz="0" w:space="0" w:color="auto"/>
      </w:divBdr>
    </w:div>
    <w:div w:id="1884754172">
      <w:bodyDiv w:val="1"/>
      <w:marLeft w:val="0"/>
      <w:marRight w:val="0"/>
      <w:marTop w:val="0"/>
      <w:marBottom w:val="0"/>
      <w:divBdr>
        <w:top w:val="none" w:sz="0" w:space="0" w:color="auto"/>
        <w:left w:val="none" w:sz="0" w:space="0" w:color="auto"/>
        <w:bottom w:val="none" w:sz="0" w:space="0" w:color="auto"/>
        <w:right w:val="none" w:sz="0" w:space="0" w:color="auto"/>
      </w:divBdr>
    </w:div>
    <w:div w:id="1933389014">
      <w:bodyDiv w:val="1"/>
      <w:marLeft w:val="0"/>
      <w:marRight w:val="0"/>
      <w:marTop w:val="0"/>
      <w:marBottom w:val="0"/>
      <w:divBdr>
        <w:top w:val="none" w:sz="0" w:space="0" w:color="auto"/>
        <w:left w:val="none" w:sz="0" w:space="0" w:color="auto"/>
        <w:bottom w:val="none" w:sz="0" w:space="0" w:color="auto"/>
        <w:right w:val="none" w:sz="0" w:space="0" w:color="auto"/>
      </w:divBdr>
    </w:div>
    <w:div w:id="1974554721">
      <w:bodyDiv w:val="1"/>
      <w:marLeft w:val="0"/>
      <w:marRight w:val="0"/>
      <w:marTop w:val="0"/>
      <w:marBottom w:val="0"/>
      <w:divBdr>
        <w:top w:val="none" w:sz="0" w:space="0" w:color="auto"/>
        <w:left w:val="none" w:sz="0" w:space="0" w:color="auto"/>
        <w:bottom w:val="none" w:sz="0" w:space="0" w:color="auto"/>
        <w:right w:val="none" w:sz="0" w:space="0" w:color="auto"/>
      </w:divBdr>
    </w:div>
    <w:div w:id="2014531041">
      <w:bodyDiv w:val="1"/>
      <w:marLeft w:val="0"/>
      <w:marRight w:val="0"/>
      <w:marTop w:val="0"/>
      <w:marBottom w:val="0"/>
      <w:divBdr>
        <w:top w:val="none" w:sz="0" w:space="0" w:color="auto"/>
        <w:left w:val="none" w:sz="0" w:space="0" w:color="auto"/>
        <w:bottom w:val="none" w:sz="0" w:space="0" w:color="auto"/>
        <w:right w:val="none" w:sz="0" w:space="0" w:color="auto"/>
      </w:divBdr>
    </w:div>
    <w:div w:id="202952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11</Pages>
  <Words>7569</Words>
  <Characters>4315</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2025-02-06T09:55:00Z</dcterms:created>
  <dcterms:modified xsi:type="dcterms:W3CDTF">2025-03-14T12:01:00Z</dcterms:modified>
</cp:coreProperties>
</file>